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4" w:type="dxa"/>
        <w:tblLook w:val="04A0" w:firstRow="1" w:lastRow="0" w:firstColumn="1" w:lastColumn="0" w:noHBand="0" w:noVBand="1"/>
      </w:tblPr>
      <w:tblGrid>
        <w:gridCol w:w="4302"/>
        <w:gridCol w:w="868"/>
        <w:gridCol w:w="4895"/>
      </w:tblGrid>
      <w:tr w:rsidR="000435EA" w:rsidRPr="000435EA" w:rsidTr="003A6D30">
        <w:trPr>
          <w:trHeight w:val="1459"/>
        </w:trPr>
        <w:tc>
          <w:tcPr>
            <w:tcW w:w="4302" w:type="dxa"/>
            <w:shd w:val="clear" w:color="auto" w:fill="auto"/>
          </w:tcPr>
          <w:p w:rsidR="000435EA" w:rsidRPr="000435EA" w:rsidRDefault="000435EA" w:rsidP="00432A7F">
            <w:pPr>
              <w:spacing w:after="0" w:line="240" w:lineRule="auto"/>
              <w:rPr>
                <w:rFonts w:ascii="Times New Roman" w:hAnsi="Times New Roman"/>
                <w:sz w:val="28"/>
                <w:szCs w:val="28"/>
              </w:rPr>
            </w:pPr>
            <w:r w:rsidRPr="000435EA">
              <w:rPr>
                <w:rFonts w:ascii="Times New Roman" w:hAnsi="Times New Roman"/>
                <w:sz w:val="28"/>
                <w:szCs w:val="28"/>
              </w:rPr>
              <w:t xml:space="preserve">   TỈNH ỦY TRÀ VINH</w:t>
            </w:r>
          </w:p>
          <w:p w:rsidR="000435EA" w:rsidRDefault="000435EA" w:rsidP="00432A7F">
            <w:pPr>
              <w:spacing w:after="0" w:line="240" w:lineRule="auto"/>
              <w:rPr>
                <w:rFonts w:ascii="Times New Roman" w:hAnsi="Times New Roman"/>
                <w:b/>
                <w:sz w:val="28"/>
                <w:szCs w:val="28"/>
              </w:rPr>
            </w:pPr>
            <w:r>
              <w:rPr>
                <w:rFonts w:ascii="Times New Roman" w:hAnsi="Times New Roman"/>
                <w:b/>
                <w:sz w:val="28"/>
                <w:szCs w:val="28"/>
              </w:rPr>
              <w:t xml:space="preserve">    </w:t>
            </w:r>
            <w:r w:rsidRPr="000435EA">
              <w:rPr>
                <w:rFonts w:ascii="Times New Roman" w:hAnsi="Times New Roman"/>
                <w:b/>
                <w:sz w:val="28"/>
                <w:szCs w:val="28"/>
              </w:rPr>
              <w:t>BAN</w:t>
            </w:r>
            <w:r>
              <w:rPr>
                <w:rFonts w:ascii="Times New Roman" w:hAnsi="Times New Roman"/>
                <w:b/>
                <w:sz w:val="28"/>
                <w:szCs w:val="28"/>
              </w:rPr>
              <w:t xml:space="preserve"> TUYÊN GIÁO</w:t>
            </w:r>
            <w:r w:rsidRPr="000435EA">
              <w:rPr>
                <w:rFonts w:ascii="Times New Roman" w:hAnsi="Times New Roman"/>
                <w:b/>
                <w:sz w:val="28"/>
                <w:szCs w:val="28"/>
              </w:rPr>
              <w:t xml:space="preserve"> </w:t>
            </w:r>
            <w:r>
              <w:rPr>
                <w:rFonts w:ascii="Times New Roman" w:hAnsi="Times New Roman"/>
                <w:b/>
                <w:sz w:val="28"/>
                <w:szCs w:val="28"/>
              </w:rPr>
              <w:t xml:space="preserve">   </w:t>
            </w:r>
          </w:p>
          <w:p w:rsidR="000435EA" w:rsidRPr="000435EA" w:rsidRDefault="000435EA" w:rsidP="00432A7F">
            <w:pPr>
              <w:spacing w:after="0" w:line="240" w:lineRule="auto"/>
              <w:rPr>
                <w:rFonts w:ascii="Times New Roman" w:hAnsi="Times New Roman"/>
                <w:b/>
                <w:sz w:val="28"/>
                <w:szCs w:val="28"/>
              </w:rPr>
            </w:pPr>
            <w:r>
              <w:rPr>
                <w:rFonts w:ascii="Times New Roman" w:hAnsi="Times New Roman"/>
                <w:b/>
                <w:sz w:val="28"/>
                <w:szCs w:val="28"/>
              </w:rPr>
              <w:t xml:space="preserve">                  *</w:t>
            </w:r>
          </w:p>
          <w:p w:rsidR="000435EA" w:rsidRPr="000435EA" w:rsidRDefault="000435EA" w:rsidP="00B91DC6">
            <w:pPr>
              <w:spacing w:after="0" w:line="240" w:lineRule="auto"/>
              <w:rPr>
                <w:rFonts w:ascii="Times New Roman" w:hAnsi="Times New Roman"/>
                <w:b/>
                <w:sz w:val="28"/>
                <w:szCs w:val="28"/>
              </w:rPr>
            </w:pPr>
            <w:r w:rsidRPr="000435EA">
              <w:rPr>
                <w:rFonts w:ascii="Times New Roman" w:hAnsi="Times New Roman"/>
                <w:sz w:val="28"/>
                <w:szCs w:val="28"/>
              </w:rPr>
              <w:t xml:space="preserve">    </w:t>
            </w:r>
            <w:r w:rsidR="00B91DC6">
              <w:rPr>
                <w:rFonts w:ascii="Times New Roman" w:hAnsi="Times New Roman"/>
                <w:sz w:val="28"/>
                <w:szCs w:val="28"/>
              </w:rPr>
              <w:t xml:space="preserve"> </w:t>
            </w:r>
            <w:r w:rsidRPr="000435EA">
              <w:rPr>
                <w:rFonts w:ascii="Times New Roman" w:hAnsi="Times New Roman"/>
                <w:sz w:val="28"/>
                <w:szCs w:val="28"/>
              </w:rPr>
              <w:t xml:space="preserve">Số </w:t>
            </w:r>
            <w:r w:rsidR="00B91DC6">
              <w:rPr>
                <w:rFonts w:ascii="Times New Roman" w:hAnsi="Times New Roman"/>
                <w:sz w:val="28"/>
                <w:szCs w:val="28"/>
              </w:rPr>
              <w:t>99</w:t>
            </w:r>
            <w:r w:rsidRPr="000435EA">
              <w:rPr>
                <w:rFonts w:ascii="Times New Roman" w:hAnsi="Times New Roman"/>
                <w:sz w:val="28"/>
                <w:szCs w:val="28"/>
              </w:rPr>
              <w:t>-</w:t>
            </w:r>
            <w:r>
              <w:rPr>
                <w:rFonts w:ascii="Times New Roman" w:hAnsi="Times New Roman"/>
                <w:sz w:val="28"/>
                <w:szCs w:val="28"/>
              </w:rPr>
              <w:t>HD/BTGTU</w:t>
            </w:r>
          </w:p>
        </w:tc>
        <w:tc>
          <w:tcPr>
            <w:tcW w:w="868" w:type="dxa"/>
            <w:shd w:val="clear" w:color="auto" w:fill="auto"/>
          </w:tcPr>
          <w:p w:rsidR="000435EA" w:rsidRPr="000435EA" w:rsidRDefault="000435EA" w:rsidP="00432A7F">
            <w:pPr>
              <w:spacing w:after="0" w:line="240" w:lineRule="auto"/>
              <w:rPr>
                <w:rFonts w:ascii="Times New Roman" w:hAnsi="Times New Roman"/>
                <w:b/>
                <w:sz w:val="28"/>
                <w:szCs w:val="28"/>
                <w:u w:val="single"/>
              </w:rPr>
            </w:pPr>
          </w:p>
        </w:tc>
        <w:tc>
          <w:tcPr>
            <w:tcW w:w="4895" w:type="dxa"/>
            <w:shd w:val="clear" w:color="auto" w:fill="auto"/>
          </w:tcPr>
          <w:p w:rsidR="000435EA" w:rsidRPr="003A6D30" w:rsidRDefault="000435EA" w:rsidP="00432A7F">
            <w:pPr>
              <w:spacing w:after="0" w:line="240" w:lineRule="auto"/>
              <w:jc w:val="right"/>
              <w:rPr>
                <w:rFonts w:ascii="Times New Roman" w:hAnsi="Times New Roman"/>
                <w:sz w:val="28"/>
                <w:szCs w:val="28"/>
              </w:rPr>
            </w:pPr>
            <w:r w:rsidRPr="003A6D30">
              <w:rPr>
                <w:rFonts w:ascii="Times New Roman" w:hAnsi="Times New Roman"/>
                <w:b/>
                <w:sz w:val="28"/>
                <w:szCs w:val="28"/>
              </w:rPr>
              <w:t>ĐẢNG CỘNG SẢN VIỆT NAM</w:t>
            </w:r>
          </w:p>
          <w:p w:rsidR="00432A7F" w:rsidRDefault="00432A7F" w:rsidP="00432A7F">
            <w:pPr>
              <w:spacing w:after="0" w:line="240" w:lineRule="auto"/>
              <w:jc w:val="right"/>
              <w:rPr>
                <w:rFonts w:ascii="Times New Roman" w:hAnsi="Times New Roman"/>
                <w:i/>
                <w:sz w:val="28"/>
                <w:szCs w:val="28"/>
              </w:rPr>
            </w:pPr>
            <w:r w:rsidRPr="003A6D30">
              <w:rPr>
                <w:rFonts w:ascii="Times New Roman" w:hAnsi="Times New Roman"/>
                <w:b/>
                <w:noProof/>
                <w:sz w:val="28"/>
                <w:szCs w:val="28"/>
              </w:rPr>
              <mc:AlternateContent>
                <mc:Choice Requires="wps">
                  <w:drawing>
                    <wp:anchor distT="4294967295" distB="4294967295" distL="114300" distR="114300" simplePos="0" relativeHeight="251659264" behindDoc="0" locked="0" layoutInCell="1" allowOverlap="1" wp14:anchorId="1C026160" wp14:editId="225E6DE1">
                      <wp:simplePos x="0" y="0"/>
                      <wp:positionH relativeFrom="column">
                        <wp:posOffset>554068</wp:posOffset>
                      </wp:positionH>
                      <wp:positionV relativeFrom="paragraph">
                        <wp:posOffset>24130</wp:posOffset>
                      </wp:positionV>
                      <wp:extent cx="2416175"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8F961" id="_x0000_t32" coordsize="21600,21600" o:spt="32" o:oned="t" path="m,l21600,21600e" filled="f">
                      <v:path arrowok="t" fillok="f" o:connecttype="none"/>
                      <o:lock v:ext="edit" shapetype="t"/>
                    </v:shapetype>
                    <v:shape id="AutoShape 2" o:spid="_x0000_s1026" type="#_x0000_t32" style="position:absolute;margin-left:43.65pt;margin-top:1.9pt;width:19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zH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"/>
                  </w:pict>
                </mc:Fallback>
              </mc:AlternateContent>
            </w:r>
          </w:p>
          <w:p w:rsidR="000435EA" w:rsidRPr="000435EA" w:rsidRDefault="000435EA" w:rsidP="00C42DFD">
            <w:pPr>
              <w:spacing w:after="0" w:line="240" w:lineRule="auto"/>
              <w:jc w:val="right"/>
              <w:rPr>
                <w:rFonts w:ascii="Times New Roman" w:hAnsi="Times New Roman"/>
                <w:i/>
                <w:sz w:val="28"/>
                <w:szCs w:val="28"/>
              </w:rPr>
            </w:pPr>
            <w:r w:rsidRPr="003A6D30">
              <w:rPr>
                <w:rFonts w:ascii="Times New Roman" w:hAnsi="Times New Roman"/>
                <w:i/>
                <w:sz w:val="28"/>
                <w:szCs w:val="28"/>
              </w:rPr>
              <w:t>Trà Vinh, ngày</w:t>
            </w:r>
            <w:r w:rsidR="00C42DFD">
              <w:rPr>
                <w:rFonts w:ascii="Times New Roman" w:hAnsi="Times New Roman"/>
                <w:i/>
                <w:sz w:val="28"/>
                <w:szCs w:val="28"/>
              </w:rPr>
              <w:t xml:space="preserve"> 31</w:t>
            </w:r>
            <w:r w:rsidRPr="003A6D30">
              <w:rPr>
                <w:rFonts w:ascii="Times New Roman" w:hAnsi="Times New Roman"/>
                <w:i/>
                <w:sz w:val="28"/>
                <w:szCs w:val="28"/>
              </w:rPr>
              <w:t xml:space="preserve"> tháng </w:t>
            </w:r>
            <w:r w:rsidR="00C42DFD">
              <w:rPr>
                <w:rFonts w:ascii="Times New Roman" w:hAnsi="Times New Roman"/>
                <w:i/>
                <w:sz w:val="28"/>
                <w:szCs w:val="28"/>
              </w:rPr>
              <w:t>8</w:t>
            </w:r>
            <w:r w:rsidRPr="003A6D30">
              <w:rPr>
                <w:rFonts w:ascii="Times New Roman" w:hAnsi="Times New Roman"/>
                <w:i/>
                <w:sz w:val="28"/>
                <w:szCs w:val="28"/>
              </w:rPr>
              <w:t xml:space="preserve"> năm 2020</w:t>
            </w:r>
          </w:p>
        </w:tc>
      </w:tr>
    </w:tbl>
    <w:p w:rsidR="00B91DC6" w:rsidRDefault="000435EA" w:rsidP="00B91DC6">
      <w:pPr>
        <w:tabs>
          <w:tab w:val="left" w:pos="0"/>
        </w:tabs>
        <w:spacing w:after="0" w:line="240" w:lineRule="auto"/>
        <w:jc w:val="center"/>
        <w:rPr>
          <w:rFonts w:ascii="Times New Roman" w:hAnsi="Times New Roman"/>
          <w:b/>
          <w:sz w:val="28"/>
        </w:rPr>
      </w:pPr>
      <w:r w:rsidRPr="0063082C">
        <w:rPr>
          <w:b/>
          <w:bCs/>
          <w:sz w:val="28"/>
          <w:szCs w:val="28"/>
        </w:rPr>
        <w:br/>
      </w:r>
      <w:r w:rsidR="00E5482A">
        <w:rPr>
          <w:rFonts w:ascii="Times New Roman" w:hAnsi="Times New Roman"/>
          <w:b/>
          <w:sz w:val="28"/>
        </w:rPr>
        <w:tab/>
      </w:r>
      <w:r w:rsidR="00E5482A">
        <w:rPr>
          <w:rFonts w:ascii="Times New Roman" w:hAnsi="Times New Roman"/>
          <w:b/>
          <w:sz w:val="28"/>
        </w:rPr>
        <w:tab/>
      </w:r>
    </w:p>
    <w:p w:rsidR="00872775" w:rsidRDefault="00CC3E26" w:rsidP="00B91DC6">
      <w:pPr>
        <w:tabs>
          <w:tab w:val="left" w:pos="0"/>
        </w:tabs>
        <w:spacing w:after="0" w:line="240" w:lineRule="auto"/>
        <w:jc w:val="center"/>
        <w:rPr>
          <w:rFonts w:ascii="Times New Roman" w:hAnsi="Times New Roman"/>
          <w:b/>
          <w:sz w:val="28"/>
        </w:rPr>
      </w:pPr>
      <w:r>
        <w:rPr>
          <w:rFonts w:ascii="Times New Roman" w:hAnsi="Times New Roman"/>
          <w:b/>
          <w:sz w:val="28"/>
        </w:rPr>
        <w:t>HƯỚNG DẪN</w:t>
      </w:r>
    </w:p>
    <w:p w:rsidR="00872775" w:rsidRDefault="00872775" w:rsidP="00B91DC6">
      <w:pPr>
        <w:spacing w:after="0" w:line="240" w:lineRule="auto"/>
        <w:jc w:val="center"/>
        <w:rPr>
          <w:rFonts w:ascii="Times New Roman" w:hAnsi="Times New Roman"/>
          <w:b/>
          <w:sz w:val="28"/>
        </w:rPr>
      </w:pPr>
      <w:r>
        <w:rPr>
          <w:rFonts w:ascii="Times New Roman" w:hAnsi="Times New Roman"/>
          <w:b/>
          <w:sz w:val="28"/>
        </w:rPr>
        <w:t>Tổ chức các hoạt động tuyên truyền kỷ niệm 90 năm</w:t>
      </w:r>
    </w:p>
    <w:p w:rsidR="00872775" w:rsidRDefault="00B91DC6" w:rsidP="00B91DC6">
      <w:pPr>
        <w:spacing w:after="0" w:line="240" w:lineRule="auto"/>
        <w:jc w:val="center"/>
        <w:rPr>
          <w:rFonts w:ascii="Times New Roman" w:hAnsi="Times New Roman"/>
          <w:b/>
          <w:sz w:val="28"/>
        </w:rPr>
      </w:pPr>
      <w:r w:rsidRPr="00B91DC6">
        <w:rPr>
          <w:rFonts w:ascii="Times New Roman" w:hAnsi="Times New Roman"/>
          <w:b/>
          <w:color w:val="FF0000"/>
          <w:sz w:val="28"/>
        </w:rPr>
        <w:t>n</w:t>
      </w:r>
      <w:r w:rsidR="00872775">
        <w:rPr>
          <w:rFonts w:ascii="Times New Roman" w:hAnsi="Times New Roman"/>
          <w:b/>
          <w:sz w:val="28"/>
        </w:rPr>
        <w:t>gày</w:t>
      </w:r>
      <w:r w:rsidR="00CC3E26">
        <w:rPr>
          <w:rFonts w:ascii="Times New Roman" w:hAnsi="Times New Roman"/>
          <w:b/>
          <w:sz w:val="28"/>
        </w:rPr>
        <w:t xml:space="preserve"> Xô Viết - Nghệ Tĩnh (12/9/1930-</w:t>
      </w:r>
      <w:r w:rsidR="00872775">
        <w:rPr>
          <w:rFonts w:ascii="Times New Roman" w:hAnsi="Times New Roman"/>
          <w:b/>
          <w:sz w:val="28"/>
        </w:rPr>
        <w:t>12/9/2020)</w:t>
      </w:r>
    </w:p>
    <w:p w:rsidR="00872775" w:rsidRDefault="00872775" w:rsidP="00B91DC6">
      <w:pPr>
        <w:spacing w:after="0" w:line="240" w:lineRule="auto"/>
        <w:jc w:val="center"/>
        <w:rPr>
          <w:rFonts w:ascii="Times New Roman" w:hAnsi="Times New Roman"/>
          <w:b/>
          <w:sz w:val="28"/>
        </w:rPr>
      </w:pPr>
      <w:r>
        <w:rPr>
          <w:rFonts w:ascii="Times New Roman" w:hAnsi="Times New Roman"/>
          <w:b/>
          <w:sz w:val="28"/>
        </w:rPr>
        <w:t>-----</w:t>
      </w:r>
    </w:p>
    <w:p w:rsidR="00432A7F" w:rsidRDefault="00C80DB9" w:rsidP="00B15B07">
      <w:pPr>
        <w:spacing w:after="0" w:line="240" w:lineRule="auto"/>
        <w:jc w:val="both"/>
        <w:rPr>
          <w:rFonts w:ascii="Times New Roman" w:hAnsi="Times New Roman"/>
          <w:spacing w:val="-2"/>
          <w:position w:val="-2"/>
          <w:sz w:val="29"/>
          <w:szCs w:val="28"/>
        </w:rPr>
      </w:pPr>
      <w:r>
        <w:rPr>
          <w:rFonts w:ascii="Times New Roman" w:hAnsi="Times New Roman"/>
          <w:spacing w:val="-2"/>
          <w:position w:val="-2"/>
          <w:sz w:val="29"/>
          <w:szCs w:val="28"/>
        </w:rPr>
        <w:tab/>
      </w:r>
    </w:p>
    <w:p w:rsidR="00B15B07" w:rsidRPr="00527457" w:rsidRDefault="00E5482A" w:rsidP="00432A7F">
      <w:pPr>
        <w:spacing w:after="0" w:line="288" w:lineRule="auto"/>
        <w:ind w:firstLine="720"/>
        <w:jc w:val="both"/>
        <w:rPr>
          <w:rFonts w:ascii="Times New Roman" w:hAnsi="Times New Roman"/>
          <w:spacing w:val="4"/>
          <w:position w:val="4"/>
          <w:sz w:val="28"/>
          <w:szCs w:val="28"/>
        </w:rPr>
      </w:pPr>
      <w:r w:rsidRPr="00527457">
        <w:rPr>
          <w:rFonts w:ascii="Times New Roman" w:hAnsi="Times New Roman"/>
          <w:spacing w:val="4"/>
          <w:position w:val="4"/>
          <w:sz w:val="28"/>
          <w:szCs w:val="28"/>
        </w:rPr>
        <w:t>Căn cứ Hướng dẫn số 146-HD/BTGTW ngày 24/8/2020 của Ban Tuyên giáo Trung ương về</w:t>
      </w:r>
      <w:r w:rsidR="00C80DB9" w:rsidRPr="00527457">
        <w:rPr>
          <w:rFonts w:ascii="Times New Roman" w:hAnsi="Times New Roman"/>
          <w:spacing w:val="4"/>
          <w:position w:val="4"/>
          <w:sz w:val="28"/>
          <w:szCs w:val="28"/>
        </w:rPr>
        <w:t xml:space="preserve"> “</w:t>
      </w:r>
      <w:r w:rsidR="00C80DB9" w:rsidRPr="00527457">
        <w:rPr>
          <w:rFonts w:ascii="Times New Roman" w:hAnsi="Times New Roman"/>
          <w:i/>
          <w:spacing w:val="4"/>
          <w:position w:val="4"/>
          <w:sz w:val="28"/>
          <w:szCs w:val="28"/>
        </w:rPr>
        <w:t>Tổ chức các hoạt độ</w:t>
      </w:r>
      <w:r w:rsidR="00B91DC6">
        <w:rPr>
          <w:rFonts w:ascii="Times New Roman" w:hAnsi="Times New Roman"/>
          <w:i/>
          <w:spacing w:val="4"/>
          <w:position w:val="4"/>
          <w:sz w:val="28"/>
          <w:szCs w:val="28"/>
        </w:rPr>
        <w:t xml:space="preserve">ng tuyên truyền kỷ niệm 90 năm </w:t>
      </w:r>
      <w:r w:rsidR="00B91DC6" w:rsidRPr="00B91DC6">
        <w:rPr>
          <w:rFonts w:ascii="Times New Roman" w:hAnsi="Times New Roman"/>
          <w:i/>
          <w:color w:val="FF0000"/>
          <w:spacing w:val="4"/>
          <w:position w:val="4"/>
          <w:sz w:val="28"/>
          <w:szCs w:val="28"/>
        </w:rPr>
        <w:t>n</w:t>
      </w:r>
      <w:r w:rsidR="00C80DB9" w:rsidRPr="00527457">
        <w:rPr>
          <w:rFonts w:ascii="Times New Roman" w:hAnsi="Times New Roman"/>
          <w:i/>
          <w:spacing w:val="4"/>
          <w:position w:val="4"/>
          <w:sz w:val="28"/>
          <w:szCs w:val="28"/>
        </w:rPr>
        <w:t>gày Xô Viết - Nghệ Tĩnh (12/9/1930 - 12/9/2020)</w:t>
      </w:r>
      <w:r w:rsidR="00C80DB9" w:rsidRPr="00527457">
        <w:rPr>
          <w:rFonts w:ascii="Times New Roman" w:hAnsi="Times New Roman"/>
          <w:spacing w:val="4"/>
          <w:position w:val="4"/>
          <w:sz w:val="28"/>
          <w:szCs w:val="28"/>
        </w:rPr>
        <w:t>”</w:t>
      </w:r>
      <w:r w:rsidRPr="00527457">
        <w:rPr>
          <w:rFonts w:ascii="Times New Roman" w:hAnsi="Times New Roman"/>
          <w:spacing w:val="4"/>
          <w:position w:val="4"/>
          <w:sz w:val="28"/>
          <w:szCs w:val="28"/>
        </w:rPr>
        <w:t>, Ban T</w:t>
      </w:r>
      <w:r w:rsidR="00C80DB9" w:rsidRPr="00527457">
        <w:rPr>
          <w:rFonts w:ascii="Times New Roman" w:hAnsi="Times New Roman"/>
          <w:spacing w:val="4"/>
          <w:position w:val="4"/>
          <w:sz w:val="28"/>
          <w:szCs w:val="28"/>
        </w:rPr>
        <w:t xml:space="preserve">uyên giáo Tỉnh ủy </w:t>
      </w:r>
      <w:r w:rsidR="00CC3E26">
        <w:rPr>
          <w:rFonts w:ascii="Times New Roman" w:hAnsi="Times New Roman"/>
          <w:spacing w:val="4"/>
          <w:position w:val="4"/>
          <w:sz w:val="28"/>
          <w:szCs w:val="28"/>
        </w:rPr>
        <w:t>hướng dẫn</w:t>
      </w:r>
      <w:r w:rsidRPr="00527457">
        <w:rPr>
          <w:rFonts w:ascii="Times New Roman" w:hAnsi="Times New Roman"/>
          <w:spacing w:val="4"/>
          <w:position w:val="4"/>
          <w:sz w:val="28"/>
          <w:szCs w:val="28"/>
        </w:rPr>
        <w:t xml:space="preserve"> </w:t>
      </w:r>
      <w:r w:rsidR="00527457">
        <w:rPr>
          <w:rFonts w:ascii="Times New Roman" w:hAnsi="Times New Roman"/>
          <w:spacing w:val="4"/>
          <w:position w:val="4"/>
          <w:sz w:val="28"/>
          <w:szCs w:val="28"/>
        </w:rPr>
        <w:t xml:space="preserve">tổ chức </w:t>
      </w:r>
      <w:r w:rsidRPr="00527457">
        <w:rPr>
          <w:rFonts w:ascii="Times New Roman" w:hAnsi="Times New Roman"/>
          <w:spacing w:val="4"/>
          <w:position w:val="4"/>
          <w:sz w:val="28"/>
          <w:szCs w:val="28"/>
        </w:rPr>
        <w:t>tuyên truyền kỷ niệm với các nội dung như sau:</w:t>
      </w:r>
    </w:p>
    <w:p w:rsidR="00B15B07" w:rsidRPr="00497442" w:rsidRDefault="00B15B07" w:rsidP="00432A7F">
      <w:pPr>
        <w:spacing w:after="0" w:line="288" w:lineRule="auto"/>
        <w:jc w:val="both"/>
        <w:rPr>
          <w:rFonts w:ascii="Times New Roman" w:hAnsi="Times New Roman"/>
          <w:spacing w:val="-2"/>
          <w:position w:val="-2"/>
          <w:sz w:val="14"/>
          <w:szCs w:val="28"/>
        </w:rPr>
      </w:pPr>
    </w:p>
    <w:p w:rsidR="00B15B07" w:rsidRDefault="00872775" w:rsidP="00432A7F">
      <w:pPr>
        <w:spacing w:after="0" w:line="288" w:lineRule="auto"/>
        <w:jc w:val="both"/>
        <w:rPr>
          <w:rFonts w:ascii="Times New Roman" w:hAnsi="Times New Roman"/>
          <w:b/>
          <w:sz w:val="28"/>
        </w:rPr>
      </w:pPr>
      <w:r>
        <w:rPr>
          <w:rFonts w:ascii="Times New Roman" w:hAnsi="Times New Roman"/>
          <w:b/>
          <w:sz w:val="32"/>
        </w:rPr>
        <w:tab/>
      </w:r>
      <w:r>
        <w:rPr>
          <w:rFonts w:ascii="Times New Roman" w:hAnsi="Times New Roman"/>
          <w:b/>
          <w:sz w:val="28"/>
        </w:rPr>
        <w:t>I. NỘI DUNG TUYÊN TRUYỀN</w:t>
      </w:r>
    </w:p>
    <w:p w:rsidR="00872775" w:rsidRDefault="00872775" w:rsidP="00441B96">
      <w:pPr>
        <w:spacing w:after="0" w:line="312" w:lineRule="auto"/>
        <w:jc w:val="both"/>
        <w:rPr>
          <w:rFonts w:ascii="Times New Roman" w:hAnsi="Times New Roman"/>
          <w:sz w:val="28"/>
          <w:shd w:val="clear" w:color="auto" w:fill="FFFFFF"/>
        </w:rPr>
      </w:pPr>
      <w:r>
        <w:rPr>
          <w:rFonts w:ascii="Times New Roman" w:hAnsi="Times New Roman"/>
          <w:sz w:val="28"/>
          <w:shd w:val="clear" w:color="auto" w:fill="FFFFFF"/>
        </w:rPr>
        <w:tab/>
      </w:r>
      <w:r w:rsidRPr="005A1FC5">
        <w:rPr>
          <w:rFonts w:ascii="Times New Roman" w:hAnsi="Times New Roman"/>
          <w:b/>
          <w:sz w:val="28"/>
          <w:shd w:val="clear" w:color="auto" w:fill="FFFFFF"/>
        </w:rPr>
        <w:t>1.</w:t>
      </w:r>
      <w:r>
        <w:rPr>
          <w:rFonts w:ascii="Times New Roman" w:hAnsi="Times New Roman"/>
          <w:sz w:val="28"/>
          <w:shd w:val="clear" w:color="auto" w:fill="FFFFFF"/>
        </w:rPr>
        <w:t xml:space="preserve"> Tuyên truyền làm rõ bối cảnh, diễn biến, nguyên nhân, bài học kinh nghiệm của ca</w:t>
      </w:r>
      <w:r w:rsidR="00497442">
        <w:rPr>
          <w:rFonts w:ascii="Times New Roman" w:hAnsi="Times New Roman"/>
          <w:sz w:val="28"/>
          <w:shd w:val="clear" w:color="auto" w:fill="FFFFFF"/>
        </w:rPr>
        <w:t>o trào cách mạng những năm 1930-</w:t>
      </w:r>
      <w:r>
        <w:rPr>
          <w:rFonts w:ascii="Times New Roman" w:hAnsi="Times New Roman"/>
          <w:sz w:val="28"/>
          <w:shd w:val="clear" w:color="auto" w:fill="FFFFFF"/>
        </w:rPr>
        <w:t>1931, mà đỉnh cao là Xô Viết -  Nghệ Tĩnh; khẳng định và làm sâu sắc hơn vai trò lãnh đạo của Đảng, của Lãnh tụ Nguyễn Ái Quốc đối với phong trào Xô Viết - Nghệ Tĩnh - nền tảng tạo dựng khối liên minh công nông đầu tiên và làm trụ cột trong tập hợp các tầng lớp nhân dân vào mặt trận đấu tranh cách mạng dưới sự lãnh đạo của Đảng.</w:t>
      </w:r>
    </w:p>
    <w:p w:rsidR="00497442" w:rsidRDefault="00872775" w:rsidP="00497442">
      <w:pPr>
        <w:spacing w:after="0" w:line="312" w:lineRule="auto"/>
        <w:ind w:firstLine="720"/>
        <w:jc w:val="both"/>
        <w:rPr>
          <w:rFonts w:ascii="Times New Roman" w:hAnsi="Times New Roman"/>
          <w:sz w:val="28"/>
        </w:rPr>
      </w:pPr>
      <w:r w:rsidRPr="005A1FC5">
        <w:rPr>
          <w:rFonts w:ascii="Times New Roman" w:hAnsi="Times New Roman"/>
          <w:b/>
          <w:sz w:val="28"/>
        </w:rPr>
        <w:t>2.</w:t>
      </w:r>
      <w:r>
        <w:rPr>
          <w:rFonts w:ascii="Times New Roman" w:hAnsi="Times New Roman"/>
          <w:sz w:val="28"/>
        </w:rPr>
        <w:t xml:space="preserve"> Khẳng định ý nghĩa, giá trị lịch sử của cao trào cách mạng 1930 - 1931; tôn vinh những đóng góp và hy sinh to lớn của các thế hệ cán bộ, đảng viên và </w:t>
      </w:r>
      <w:r w:rsidR="00B91DC6" w:rsidRPr="00B91DC6">
        <w:rPr>
          <w:rFonts w:ascii="Times New Roman" w:hAnsi="Times New Roman"/>
          <w:color w:val="FF0000"/>
          <w:sz w:val="28"/>
        </w:rPr>
        <w:t>N</w:t>
      </w:r>
      <w:r>
        <w:rPr>
          <w:rFonts w:ascii="Times New Roman" w:hAnsi="Times New Roman"/>
          <w:sz w:val="28"/>
        </w:rPr>
        <w:t>hân dân đã làm nên ca</w:t>
      </w:r>
      <w:r w:rsidR="005A1FC5">
        <w:rPr>
          <w:rFonts w:ascii="Times New Roman" w:hAnsi="Times New Roman"/>
          <w:sz w:val="28"/>
        </w:rPr>
        <w:t>o trào đấu tranh những năm 1930-</w:t>
      </w:r>
      <w:r>
        <w:rPr>
          <w:rFonts w:ascii="Times New Roman" w:hAnsi="Times New Roman"/>
          <w:sz w:val="28"/>
        </w:rPr>
        <w:t>1931, mà đỉnh cao là Xô Viết - Nghệ Tĩnh; khẳng định vai trò lãnh đạo của Đảng ta ngay từ buổi đầu mới thành lập.</w:t>
      </w:r>
    </w:p>
    <w:p w:rsidR="00A81D00" w:rsidRPr="00B91DC6" w:rsidRDefault="00497442" w:rsidP="00497442">
      <w:pPr>
        <w:spacing w:after="0" w:line="312" w:lineRule="auto"/>
        <w:ind w:firstLine="720"/>
        <w:jc w:val="both"/>
        <w:rPr>
          <w:rFonts w:ascii="Times New Roman" w:hAnsi="Times New Roman"/>
          <w:spacing w:val="-2"/>
          <w:sz w:val="28"/>
        </w:rPr>
      </w:pPr>
      <w:r w:rsidRPr="00B91DC6">
        <w:rPr>
          <w:rFonts w:ascii="Times New Roman" w:hAnsi="Times New Roman"/>
          <w:b/>
          <w:spacing w:val="-2"/>
          <w:sz w:val="28"/>
        </w:rPr>
        <w:t>3.</w:t>
      </w:r>
      <w:r w:rsidRPr="00B91DC6">
        <w:rPr>
          <w:rFonts w:ascii="Times New Roman" w:hAnsi="Times New Roman"/>
          <w:spacing w:val="-2"/>
          <w:sz w:val="28"/>
        </w:rPr>
        <w:t xml:space="preserve"> </w:t>
      </w:r>
      <w:r w:rsidR="00872775" w:rsidRPr="00B91DC6">
        <w:rPr>
          <w:rFonts w:ascii="Times New Roman" w:hAnsi="Times New Roman"/>
          <w:color w:val="000000"/>
          <w:spacing w:val="-2"/>
          <w:sz w:val="28"/>
          <w:shd w:val="clear" w:color="auto" w:fill="FFFFFF"/>
        </w:rPr>
        <w:t>Tuyên truyền phát huy truyền thống cách mạng và những bài học kinh nghiệm của phong trào Xô Viết - Nghệ Tĩnh trong sự nghiệp đổi mới, công nghiệp hóa, hiện đại hóa</w:t>
      </w:r>
      <w:r w:rsidR="00140F9B" w:rsidRPr="00B91DC6">
        <w:rPr>
          <w:rFonts w:ascii="Times New Roman" w:hAnsi="Times New Roman"/>
          <w:color w:val="000000"/>
          <w:spacing w:val="-2"/>
          <w:sz w:val="28"/>
          <w:shd w:val="clear" w:color="auto" w:fill="FFFFFF"/>
        </w:rPr>
        <w:t xml:space="preserve"> đất nước và hội nhập quốc tế. Những thành t</w:t>
      </w:r>
      <w:r w:rsidR="00B91DC6" w:rsidRPr="00B91DC6">
        <w:rPr>
          <w:rFonts w:ascii="Times New Roman" w:hAnsi="Times New Roman"/>
          <w:color w:val="000000"/>
          <w:spacing w:val="-2"/>
          <w:sz w:val="28"/>
          <w:shd w:val="clear" w:color="auto" w:fill="FFFFFF"/>
        </w:rPr>
        <w:t xml:space="preserve">ựu của tỉnh đạt được từ khi có </w:t>
      </w:r>
      <w:r w:rsidR="00B91DC6" w:rsidRPr="00B91DC6">
        <w:rPr>
          <w:rFonts w:ascii="Times New Roman" w:hAnsi="Times New Roman"/>
          <w:color w:val="FF0000"/>
          <w:spacing w:val="-2"/>
          <w:sz w:val="28"/>
          <w:shd w:val="clear" w:color="auto" w:fill="FFFFFF"/>
        </w:rPr>
        <w:t>Đ</w:t>
      </w:r>
      <w:r w:rsidR="00140F9B" w:rsidRPr="00B91DC6">
        <w:rPr>
          <w:rFonts w:ascii="Times New Roman" w:hAnsi="Times New Roman"/>
          <w:color w:val="000000"/>
          <w:spacing w:val="-2"/>
          <w:sz w:val="28"/>
          <w:shd w:val="clear" w:color="auto" w:fill="FFFFFF"/>
        </w:rPr>
        <w:t>ảng năm 1930 đến nay, đặc biệt là th</w:t>
      </w:r>
      <w:r w:rsidR="002F011E" w:rsidRPr="00B91DC6">
        <w:rPr>
          <w:rFonts w:ascii="Times New Roman" w:hAnsi="Times New Roman"/>
          <w:color w:val="000000"/>
          <w:spacing w:val="-2"/>
          <w:sz w:val="28"/>
          <w:shd w:val="clear" w:color="auto" w:fill="FFFFFF"/>
        </w:rPr>
        <w:t>ành tựu sau 28 năm tái lập tỉnh Trà Vinh.</w:t>
      </w:r>
    </w:p>
    <w:p w:rsidR="00872775" w:rsidRDefault="00140F9B" w:rsidP="00441B96">
      <w:pPr>
        <w:spacing w:after="0" w:line="312" w:lineRule="auto"/>
        <w:jc w:val="both"/>
        <w:rPr>
          <w:rFonts w:ascii="Times New Roman" w:hAnsi="Times New Roman"/>
          <w:color w:val="000000"/>
          <w:spacing w:val="2"/>
          <w:sz w:val="28"/>
          <w:shd w:val="clear" w:color="auto" w:fill="FFFFFF"/>
        </w:rPr>
      </w:pPr>
      <w:r w:rsidRPr="0083217F">
        <w:rPr>
          <w:rFonts w:ascii="Times New Roman" w:hAnsi="Times New Roman"/>
          <w:spacing w:val="2"/>
          <w:sz w:val="28"/>
          <w:shd w:val="clear" w:color="auto" w:fill="FFFFFF"/>
        </w:rPr>
        <w:tab/>
      </w:r>
      <w:r w:rsidRPr="0083217F">
        <w:rPr>
          <w:rFonts w:ascii="Times New Roman" w:hAnsi="Times New Roman"/>
          <w:b/>
          <w:spacing w:val="2"/>
          <w:sz w:val="28"/>
          <w:shd w:val="clear" w:color="auto" w:fill="FFFFFF"/>
        </w:rPr>
        <w:t>4</w:t>
      </w:r>
      <w:r w:rsidR="002326DE" w:rsidRPr="0083217F">
        <w:rPr>
          <w:rFonts w:ascii="Times New Roman" w:hAnsi="Times New Roman"/>
          <w:b/>
          <w:spacing w:val="2"/>
          <w:sz w:val="28"/>
          <w:shd w:val="clear" w:color="auto" w:fill="FFFFFF"/>
        </w:rPr>
        <w:t>.</w:t>
      </w:r>
      <w:r w:rsidR="007E2FC0" w:rsidRPr="0083217F">
        <w:rPr>
          <w:rFonts w:ascii="Times New Roman" w:hAnsi="Times New Roman"/>
          <w:spacing w:val="2"/>
          <w:sz w:val="28"/>
          <w:shd w:val="clear" w:color="auto" w:fill="FFFFFF"/>
        </w:rPr>
        <w:t xml:space="preserve"> </w:t>
      </w:r>
      <w:r w:rsidR="00872775" w:rsidRPr="0083217F">
        <w:rPr>
          <w:rFonts w:ascii="Times New Roman" w:hAnsi="Times New Roman"/>
          <w:spacing w:val="2"/>
          <w:sz w:val="28"/>
          <w:shd w:val="clear" w:color="auto" w:fill="FFFFFF"/>
        </w:rPr>
        <w:t xml:space="preserve">Tuyên truyền </w:t>
      </w:r>
      <w:r w:rsidR="007E2FC0" w:rsidRPr="0083217F">
        <w:rPr>
          <w:rFonts w:ascii="Times New Roman" w:hAnsi="Times New Roman"/>
          <w:spacing w:val="2"/>
          <w:sz w:val="28"/>
          <w:shd w:val="clear" w:color="auto" w:fill="FFFFFF"/>
        </w:rPr>
        <w:t xml:space="preserve">kỷ niệm 90 năm Xô Viết </w:t>
      </w:r>
      <w:r w:rsidR="00A13D7D">
        <w:rPr>
          <w:rFonts w:ascii="Times New Roman" w:hAnsi="Times New Roman"/>
          <w:color w:val="FF0000"/>
          <w:spacing w:val="2"/>
          <w:sz w:val="28"/>
          <w:shd w:val="clear" w:color="auto" w:fill="FFFFFF"/>
        </w:rPr>
        <w:t xml:space="preserve">- </w:t>
      </w:r>
      <w:r w:rsidR="007E2FC0" w:rsidRPr="0083217F">
        <w:rPr>
          <w:rFonts w:ascii="Times New Roman" w:hAnsi="Times New Roman"/>
          <w:spacing w:val="2"/>
          <w:sz w:val="28"/>
          <w:shd w:val="clear" w:color="auto" w:fill="FFFFFF"/>
        </w:rPr>
        <w:t xml:space="preserve">Nghệ Tĩnh gắn với </w:t>
      </w:r>
      <w:r w:rsidR="00872775" w:rsidRPr="0083217F">
        <w:rPr>
          <w:rFonts w:ascii="Times New Roman" w:hAnsi="Times New Roman"/>
          <w:spacing w:val="2"/>
          <w:sz w:val="28"/>
          <w:shd w:val="clear" w:color="auto" w:fill="FFFFFF"/>
        </w:rPr>
        <w:t xml:space="preserve">các phong trào thi đua yêu nước tiến tới </w:t>
      </w:r>
      <w:r w:rsidR="0000040D" w:rsidRPr="0083217F">
        <w:rPr>
          <w:rFonts w:ascii="Times New Roman" w:hAnsi="Times New Roman"/>
          <w:spacing w:val="2"/>
          <w:sz w:val="28"/>
          <w:szCs w:val="28"/>
        </w:rPr>
        <w:t>Đại hội thi đua yêu nước tỉnh Trà Vinh lần thứ V,</w:t>
      </w:r>
      <w:r w:rsidR="0000040D" w:rsidRPr="0083217F">
        <w:rPr>
          <w:spacing w:val="2"/>
          <w:sz w:val="28"/>
          <w:szCs w:val="28"/>
        </w:rPr>
        <w:t xml:space="preserve"> </w:t>
      </w:r>
      <w:r w:rsidR="00872775" w:rsidRPr="0083217F">
        <w:rPr>
          <w:rFonts w:ascii="Times New Roman" w:hAnsi="Times New Roman"/>
          <w:spacing w:val="2"/>
          <w:sz w:val="28"/>
          <w:shd w:val="clear" w:color="auto" w:fill="FFFFFF"/>
        </w:rPr>
        <w:t xml:space="preserve">Đại hội Thi đua yêu nước toàn quốc lần thứ X, </w:t>
      </w:r>
      <w:r w:rsidR="00BF5826" w:rsidRPr="0083217F">
        <w:rPr>
          <w:rFonts w:ascii="Times New Roman" w:hAnsi="Times New Roman"/>
          <w:spacing w:val="2"/>
          <w:sz w:val="28"/>
        </w:rPr>
        <w:t>Đại hội Đảng bộ tỉnh Trà Vinh lần thứ XI,</w:t>
      </w:r>
      <w:r w:rsidR="00872775" w:rsidRPr="0083217F">
        <w:rPr>
          <w:rFonts w:ascii="Times New Roman" w:hAnsi="Times New Roman"/>
          <w:spacing w:val="2"/>
          <w:sz w:val="28"/>
          <w:shd w:val="clear" w:color="auto" w:fill="FFFFFF"/>
        </w:rPr>
        <w:t xml:space="preserve"> tiến tới Đại hội đại biểu toàn quốc lần thứ XIII của Đảng; </w:t>
      </w:r>
      <w:r w:rsidR="00872775" w:rsidRPr="0083217F">
        <w:rPr>
          <w:rFonts w:ascii="Times New Roman" w:hAnsi="Times New Roman"/>
          <w:color w:val="000000"/>
          <w:spacing w:val="2"/>
          <w:sz w:val="28"/>
          <w:shd w:val="clear" w:color="auto" w:fill="FFFFFF"/>
        </w:rPr>
        <w:t xml:space="preserve">đấu tranh, phản bác thông tin, quan điểm sai trái, xuyên tạc về vị trí và vai trò lãnh đạo của Đảng Cộng sản </w:t>
      </w:r>
      <w:r w:rsidR="00872775" w:rsidRPr="0083217F">
        <w:rPr>
          <w:rFonts w:ascii="Times New Roman" w:hAnsi="Times New Roman"/>
          <w:color w:val="000000"/>
          <w:spacing w:val="2"/>
          <w:sz w:val="28"/>
          <w:shd w:val="clear" w:color="auto" w:fill="FFFFFF"/>
        </w:rPr>
        <w:lastRenderedPageBreak/>
        <w:t>Việt Nam, Chủ tịch Hồ Chí Minh, chia rẽ khối đại đoàn kết toàn dân tộc, chống phá Đảng, Nhà nước ta.</w:t>
      </w:r>
    </w:p>
    <w:p w:rsidR="0083217F" w:rsidRPr="0083217F" w:rsidRDefault="0083217F" w:rsidP="00441B96">
      <w:pPr>
        <w:spacing w:after="0" w:line="312" w:lineRule="auto"/>
        <w:jc w:val="both"/>
        <w:rPr>
          <w:rFonts w:ascii="Times New Roman" w:hAnsi="Times New Roman"/>
          <w:color w:val="000000"/>
          <w:spacing w:val="2"/>
          <w:sz w:val="10"/>
          <w:shd w:val="clear" w:color="auto" w:fill="FFFFFF"/>
        </w:rPr>
      </w:pPr>
    </w:p>
    <w:p w:rsidR="00872775" w:rsidRDefault="00F56845" w:rsidP="00441B96">
      <w:pPr>
        <w:spacing w:after="0" w:line="312" w:lineRule="auto"/>
        <w:jc w:val="both"/>
        <w:rPr>
          <w:rFonts w:ascii="Times New Roman" w:hAnsi="Times New Roman"/>
          <w:sz w:val="28"/>
          <w:shd w:val="clear" w:color="auto" w:fill="FFFFFF"/>
        </w:rPr>
      </w:pPr>
      <w:r>
        <w:rPr>
          <w:rFonts w:ascii="Times New Roman" w:hAnsi="Times New Roman"/>
          <w:color w:val="000000"/>
          <w:sz w:val="28"/>
          <w:shd w:val="clear" w:color="auto" w:fill="FFFFFF"/>
        </w:rPr>
        <w:tab/>
      </w:r>
      <w:r w:rsidR="00872775">
        <w:rPr>
          <w:rFonts w:ascii="Times New Roman" w:hAnsi="Times New Roman"/>
          <w:b/>
          <w:sz w:val="28"/>
          <w:shd w:val="clear" w:color="auto" w:fill="FFFFFF"/>
        </w:rPr>
        <w:t xml:space="preserve">II. </w:t>
      </w:r>
      <w:r w:rsidR="00F72216">
        <w:rPr>
          <w:rFonts w:ascii="Times New Roman" w:hAnsi="Times New Roman"/>
          <w:b/>
          <w:sz w:val="28"/>
          <w:shd w:val="clear" w:color="auto" w:fill="FFFFFF"/>
        </w:rPr>
        <w:t xml:space="preserve">CÁC HOẠT ĐỘNG </w:t>
      </w:r>
      <w:r w:rsidR="00872775">
        <w:rPr>
          <w:rFonts w:ascii="Times New Roman" w:hAnsi="Times New Roman"/>
          <w:b/>
          <w:sz w:val="28"/>
          <w:shd w:val="clear" w:color="auto" w:fill="FFFFFF"/>
        </w:rPr>
        <w:t>TUYÊN TRUYỀN</w:t>
      </w:r>
      <w:r w:rsidR="00F72216">
        <w:rPr>
          <w:rFonts w:ascii="Times New Roman" w:hAnsi="Times New Roman"/>
          <w:b/>
          <w:sz w:val="28"/>
          <w:shd w:val="clear" w:color="auto" w:fill="FFFFFF"/>
        </w:rPr>
        <w:t xml:space="preserve"> KỶ NIỆM</w:t>
      </w:r>
    </w:p>
    <w:p w:rsidR="00872775" w:rsidRPr="00C412E3" w:rsidRDefault="00C412E3" w:rsidP="00441B96">
      <w:pPr>
        <w:spacing w:after="0" w:line="312" w:lineRule="auto"/>
        <w:jc w:val="both"/>
        <w:rPr>
          <w:rFonts w:ascii="Times New Roman" w:hAnsi="Times New Roman"/>
          <w:color w:val="000000"/>
          <w:spacing w:val="-2"/>
          <w:sz w:val="28"/>
        </w:rPr>
      </w:pPr>
      <w:r w:rsidRPr="00C412E3">
        <w:rPr>
          <w:rFonts w:ascii="Times New Roman" w:hAnsi="Times New Roman"/>
          <w:color w:val="000000"/>
          <w:spacing w:val="-2"/>
          <w:sz w:val="28"/>
        </w:rPr>
        <w:tab/>
      </w:r>
      <w:r w:rsidRPr="005A1FC5">
        <w:rPr>
          <w:rFonts w:ascii="Times New Roman" w:hAnsi="Times New Roman"/>
          <w:b/>
          <w:color w:val="000000"/>
          <w:spacing w:val="-2"/>
          <w:sz w:val="28"/>
        </w:rPr>
        <w:t xml:space="preserve">1. </w:t>
      </w:r>
      <w:r w:rsidR="00872775" w:rsidRPr="00C412E3">
        <w:rPr>
          <w:rFonts w:ascii="Times New Roman" w:hAnsi="Times New Roman"/>
          <w:color w:val="000000"/>
          <w:spacing w:val="-2"/>
          <w:sz w:val="28"/>
        </w:rPr>
        <w:t xml:space="preserve">Tổ chức các hoạt động thông tin, tuyên truyền trên báo chí, </w:t>
      </w:r>
      <w:r w:rsidR="00140F9B">
        <w:rPr>
          <w:rFonts w:ascii="Times New Roman" w:hAnsi="Times New Roman"/>
          <w:color w:val="000000"/>
          <w:spacing w:val="-2"/>
          <w:sz w:val="28"/>
        </w:rPr>
        <w:t xml:space="preserve">trang thông tin điện tử, </w:t>
      </w:r>
      <w:r w:rsidR="00E075A0">
        <w:rPr>
          <w:rFonts w:ascii="Times New Roman" w:hAnsi="Times New Roman"/>
          <w:color w:val="000000"/>
          <w:spacing w:val="-2"/>
          <w:sz w:val="28"/>
        </w:rPr>
        <w:t xml:space="preserve">các trang mạng xã hội, </w:t>
      </w:r>
      <w:r w:rsidR="00140F9B">
        <w:rPr>
          <w:rFonts w:ascii="Times New Roman" w:hAnsi="Times New Roman"/>
          <w:color w:val="000000"/>
          <w:spacing w:val="-2"/>
          <w:sz w:val="28"/>
        </w:rPr>
        <w:t>tuyên truyền trên</w:t>
      </w:r>
      <w:r w:rsidR="00872775" w:rsidRPr="00C412E3">
        <w:rPr>
          <w:rFonts w:ascii="Times New Roman" w:hAnsi="Times New Roman"/>
          <w:color w:val="000000"/>
          <w:spacing w:val="-2"/>
          <w:sz w:val="28"/>
        </w:rPr>
        <w:t xml:space="preserve"> các phương tiện trực quan</w:t>
      </w:r>
      <w:r w:rsidR="00F72216">
        <w:rPr>
          <w:rFonts w:ascii="Times New Roman" w:hAnsi="Times New Roman"/>
          <w:color w:val="000000"/>
          <w:spacing w:val="-2"/>
          <w:sz w:val="28"/>
        </w:rPr>
        <w:t xml:space="preserve"> (</w:t>
      </w:r>
      <w:r w:rsidR="00C568A2">
        <w:rPr>
          <w:rFonts w:ascii="Times New Roman" w:hAnsi="Times New Roman"/>
          <w:sz w:val="28"/>
          <w:szCs w:val="28"/>
        </w:rPr>
        <w:t>triển lãm, văn hóa</w:t>
      </w:r>
      <w:r w:rsidR="00F72216">
        <w:rPr>
          <w:rFonts w:ascii="Times New Roman" w:hAnsi="Times New Roman"/>
          <w:sz w:val="28"/>
          <w:szCs w:val="28"/>
        </w:rPr>
        <w:t xml:space="preserve"> - văn nghệ)</w:t>
      </w:r>
      <w:r w:rsidR="00C568A2">
        <w:rPr>
          <w:rFonts w:ascii="Times New Roman" w:hAnsi="Times New Roman"/>
          <w:sz w:val="28"/>
          <w:szCs w:val="28"/>
        </w:rPr>
        <w:t>;</w:t>
      </w:r>
      <w:r w:rsidR="00872775" w:rsidRPr="00C412E3">
        <w:rPr>
          <w:rFonts w:ascii="Times New Roman" w:hAnsi="Times New Roman"/>
          <w:color w:val="000000"/>
          <w:spacing w:val="-2"/>
          <w:sz w:val="28"/>
        </w:rPr>
        <w:t xml:space="preserve"> các ấn phẩm tuyên truyền và đội ngũ báo cáo viên, tuyên truyền viên các cấp. </w:t>
      </w:r>
    </w:p>
    <w:p w:rsidR="00C412E3" w:rsidRDefault="00C412E3" w:rsidP="00441B96">
      <w:pPr>
        <w:spacing w:after="0" w:line="312" w:lineRule="auto"/>
        <w:jc w:val="both"/>
        <w:rPr>
          <w:rFonts w:ascii="Times New Roman" w:hAnsi="Times New Roman"/>
          <w:sz w:val="28"/>
          <w:szCs w:val="28"/>
        </w:rPr>
      </w:pPr>
      <w:r w:rsidRPr="00207BA8">
        <w:rPr>
          <w:b/>
        </w:rPr>
        <w:tab/>
      </w:r>
      <w:r w:rsidRPr="00207BA8">
        <w:rPr>
          <w:rFonts w:ascii="Times New Roman" w:hAnsi="Times New Roman"/>
          <w:b/>
          <w:sz w:val="28"/>
          <w:szCs w:val="28"/>
        </w:rPr>
        <w:t>2.</w:t>
      </w:r>
      <w:r w:rsidRPr="00C412E3">
        <w:rPr>
          <w:rFonts w:ascii="Times New Roman" w:hAnsi="Times New Roman"/>
          <w:sz w:val="28"/>
          <w:szCs w:val="28"/>
        </w:rPr>
        <w:t xml:space="preserve"> </w:t>
      </w:r>
      <w:r w:rsidR="00036968">
        <w:rPr>
          <w:rFonts w:ascii="Times New Roman" w:hAnsi="Times New Roman"/>
          <w:sz w:val="28"/>
          <w:szCs w:val="28"/>
        </w:rPr>
        <w:t>Tổ chức tuyên truyền trong các buổi sinh hoạt đảng bộ, chi bộ, hội nghị báo cáo viên; các cuộc họp, sinh hoạt thường kỳ của các</w:t>
      </w:r>
      <w:r w:rsidR="00207BA8">
        <w:rPr>
          <w:rFonts w:ascii="Times New Roman" w:hAnsi="Times New Roman"/>
          <w:sz w:val="28"/>
          <w:szCs w:val="28"/>
        </w:rPr>
        <w:t xml:space="preserve"> chi</w:t>
      </w:r>
      <w:r w:rsidR="005C7D1C">
        <w:rPr>
          <w:rFonts w:ascii="Times New Roman" w:hAnsi="Times New Roman"/>
          <w:sz w:val="28"/>
          <w:szCs w:val="28"/>
        </w:rPr>
        <w:t>,</w:t>
      </w:r>
      <w:r w:rsidR="00207BA8">
        <w:rPr>
          <w:rFonts w:ascii="Times New Roman" w:hAnsi="Times New Roman"/>
          <w:sz w:val="28"/>
          <w:szCs w:val="28"/>
        </w:rPr>
        <w:t xml:space="preserve"> tổ hội</w:t>
      </w:r>
      <w:r w:rsidR="00036968">
        <w:rPr>
          <w:rFonts w:ascii="Times New Roman" w:hAnsi="Times New Roman"/>
          <w:sz w:val="28"/>
          <w:szCs w:val="28"/>
        </w:rPr>
        <w:t>.</w:t>
      </w:r>
    </w:p>
    <w:p w:rsidR="00BD22B6" w:rsidRDefault="00BD22B6" w:rsidP="00441B96">
      <w:pPr>
        <w:spacing w:after="0" w:line="312" w:lineRule="auto"/>
        <w:jc w:val="both"/>
        <w:rPr>
          <w:rFonts w:ascii="Times New Roman" w:hAnsi="Times New Roman"/>
          <w:sz w:val="28"/>
        </w:rPr>
      </w:pPr>
      <w:r>
        <w:rPr>
          <w:rFonts w:ascii="Times New Roman" w:hAnsi="Times New Roman"/>
          <w:sz w:val="28"/>
          <w:szCs w:val="28"/>
        </w:rPr>
        <w:tab/>
      </w:r>
      <w:r w:rsidRPr="00326985">
        <w:rPr>
          <w:rFonts w:ascii="Times New Roman" w:hAnsi="Times New Roman"/>
          <w:b/>
          <w:sz w:val="28"/>
          <w:szCs w:val="28"/>
        </w:rPr>
        <w:t>3.</w:t>
      </w:r>
      <w:r w:rsidRPr="00BD22B6">
        <w:rPr>
          <w:rFonts w:ascii="Times New Roman" w:hAnsi="Times New Roman"/>
          <w:sz w:val="28"/>
        </w:rPr>
        <w:t xml:space="preserve"> </w:t>
      </w:r>
      <w:r>
        <w:rPr>
          <w:rFonts w:ascii="Times New Roman" w:hAnsi="Times New Roman"/>
          <w:sz w:val="28"/>
        </w:rPr>
        <w:t>Tiếp són</w:t>
      </w:r>
      <w:r w:rsidR="006B4703">
        <w:rPr>
          <w:rFonts w:ascii="Times New Roman" w:hAnsi="Times New Roman"/>
          <w:sz w:val="28"/>
        </w:rPr>
        <w:t xml:space="preserve">g phim tài liệu kỷ niệm 90 năm </w:t>
      </w:r>
      <w:r w:rsidR="006B4703">
        <w:rPr>
          <w:rFonts w:ascii="Times New Roman" w:hAnsi="Times New Roman"/>
          <w:color w:val="FF0000"/>
          <w:spacing w:val="2"/>
          <w:sz w:val="28"/>
          <w:shd w:val="clear" w:color="auto" w:fill="FFFFFF"/>
        </w:rPr>
        <w:t>n</w:t>
      </w:r>
      <w:r>
        <w:rPr>
          <w:rFonts w:ascii="Times New Roman" w:hAnsi="Times New Roman"/>
          <w:sz w:val="28"/>
        </w:rPr>
        <w:t>gày Xô Viết - Nghệ Tĩnh</w:t>
      </w:r>
      <w:r w:rsidR="00140F9B">
        <w:rPr>
          <w:rFonts w:ascii="Times New Roman" w:hAnsi="Times New Roman"/>
          <w:sz w:val="28"/>
        </w:rPr>
        <w:t xml:space="preserve"> do Đài Truyền hình Việt Nam phát sóng.</w:t>
      </w:r>
    </w:p>
    <w:p w:rsidR="0083217F" w:rsidRPr="0083217F" w:rsidRDefault="0083217F" w:rsidP="00441B96">
      <w:pPr>
        <w:spacing w:after="0" w:line="312" w:lineRule="auto"/>
        <w:jc w:val="both"/>
        <w:rPr>
          <w:rFonts w:ascii="Times New Roman" w:hAnsi="Times New Roman"/>
          <w:sz w:val="8"/>
          <w:szCs w:val="28"/>
        </w:rPr>
      </w:pPr>
    </w:p>
    <w:p w:rsidR="00872775" w:rsidRDefault="00A6068C" w:rsidP="00441B96">
      <w:pPr>
        <w:spacing w:after="0" w:line="312" w:lineRule="auto"/>
        <w:rPr>
          <w:rFonts w:ascii="Times New Roman" w:hAnsi="Times New Roman"/>
          <w:b/>
          <w:sz w:val="28"/>
        </w:rPr>
      </w:pPr>
      <w:r>
        <w:rPr>
          <w:rFonts w:ascii="Times New Roman" w:hAnsi="Times New Roman"/>
          <w:sz w:val="28"/>
          <w:szCs w:val="28"/>
        </w:rPr>
        <w:tab/>
      </w:r>
      <w:r w:rsidR="00872775">
        <w:rPr>
          <w:rFonts w:ascii="Times New Roman" w:hAnsi="Times New Roman"/>
          <w:b/>
          <w:sz w:val="28"/>
        </w:rPr>
        <w:t>III. TỔ CHỨC THỰC HIỆN</w:t>
      </w:r>
    </w:p>
    <w:p w:rsidR="0081260C" w:rsidRDefault="00872775" w:rsidP="0081260C">
      <w:pPr>
        <w:spacing w:before="120" w:after="120" w:line="312" w:lineRule="auto"/>
        <w:ind w:firstLine="720"/>
        <w:jc w:val="both"/>
        <w:rPr>
          <w:rFonts w:ascii="Times New Roman" w:hAnsi="Times New Roman"/>
          <w:i/>
          <w:sz w:val="28"/>
          <w:szCs w:val="28"/>
        </w:rPr>
      </w:pPr>
      <w:r>
        <w:rPr>
          <w:rFonts w:ascii="Times New Roman" w:hAnsi="Times New Roman"/>
          <w:b/>
          <w:sz w:val="28"/>
        </w:rPr>
        <w:t>1</w:t>
      </w:r>
      <w:r>
        <w:rPr>
          <w:rFonts w:ascii="Times New Roman" w:hAnsi="Times New Roman"/>
          <w:sz w:val="28"/>
        </w:rPr>
        <w:t xml:space="preserve">. </w:t>
      </w:r>
      <w:r w:rsidR="0081260C" w:rsidRPr="0046597B">
        <w:rPr>
          <w:rFonts w:ascii="Times New Roman" w:hAnsi="Times New Roman"/>
          <w:b/>
          <w:sz w:val="28"/>
          <w:szCs w:val="28"/>
        </w:rPr>
        <w:t>Ban Tuyên giáo Tỉnh ủy</w:t>
      </w:r>
      <w:r w:rsidR="0081260C">
        <w:rPr>
          <w:rFonts w:ascii="Times New Roman" w:hAnsi="Times New Roman"/>
          <w:sz w:val="28"/>
          <w:szCs w:val="28"/>
        </w:rPr>
        <w:t xml:space="preserve"> chỉ đạo, định hướng công tác tuyên truyền; </w:t>
      </w:r>
      <w:r w:rsidR="00B9267B">
        <w:rPr>
          <w:rFonts w:ascii="Times New Roman" w:hAnsi="Times New Roman"/>
          <w:sz w:val="28"/>
          <w:szCs w:val="28"/>
        </w:rPr>
        <w:t>cung cấp tài liệu</w:t>
      </w:r>
      <w:r w:rsidR="0081260C">
        <w:rPr>
          <w:rFonts w:ascii="Times New Roman" w:hAnsi="Times New Roman"/>
          <w:sz w:val="28"/>
          <w:szCs w:val="28"/>
        </w:rPr>
        <w:t xml:space="preserve"> tuyên truyền; đăng tải, chia sẻ thông tin trên </w:t>
      </w:r>
      <w:r w:rsidR="00B9267B">
        <w:rPr>
          <w:rFonts w:ascii="Times New Roman" w:hAnsi="Times New Roman"/>
          <w:sz w:val="28"/>
          <w:szCs w:val="28"/>
        </w:rPr>
        <w:t xml:space="preserve">Trang tin điện tử </w:t>
      </w:r>
      <w:r w:rsidR="0081260C">
        <w:rPr>
          <w:rFonts w:ascii="Times New Roman" w:hAnsi="Times New Roman"/>
          <w:sz w:val="28"/>
          <w:szCs w:val="28"/>
        </w:rPr>
        <w:t xml:space="preserve">của Ban Tuyên giáo Tỉnh ủy và các trang mạng xã hội </w:t>
      </w:r>
      <w:r w:rsidR="0081260C" w:rsidRPr="00686C14">
        <w:rPr>
          <w:rFonts w:ascii="Times New Roman" w:hAnsi="Times New Roman"/>
          <w:i/>
          <w:sz w:val="28"/>
          <w:szCs w:val="28"/>
        </w:rPr>
        <w:t>(trang Fanpage, Youtube Nghị quyết và cuộc sống của Ban Tuyên giáo Tỉnh ủy</w:t>
      </w:r>
      <w:r w:rsidR="0081260C">
        <w:rPr>
          <w:rFonts w:ascii="Times New Roman" w:hAnsi="Times New Roman"/>
          <w:i/>
          <w:sz w:val="28"/>
          <w:szCs w:val="28"/>
        </w:rPr>
        <w:t>)</w:t>
      </w:r>
      <w:r w:rsidR="0081260C">
        <w:rPr>
          <w:rFonts w:ascii="Times New Roman" w:hAnsi="Times New Roman"/>
          <w:sz w:val="28"/>
          <w:szCs w:val="28"/>
        </w:rPr>
        <w:t>…</w:t>
      </w:r>
    </w:p>
    <w:p w:rsidR="00E201A6" w:rsidRDefault="00AB755D" w:rsidP="00441B96">
      <w:pPr>
        <w:spacing w:after="0" w:line="312" w:lineRule="auto"/>
        <w:ind w:firstLine="720"/>
        <w:jc w:val="both"/>
        <w:rPr>
          <w:rFonts w:ascii="Times New Roman" w:hAnsi="Times New Roman"/>
          <w:sz w:val="28"/>
        </w:rPr>
      </w:pPr>
      <w:r w:rsidRPr="00AB755D">
        <w:rPr>
          <w:rFonts w:ascii="Times New Roman" w:hAnsi="Times New Roman"/>
          <w:b/>
          <w:sz w:val="28"/>
        </w:rPr>
        <w:t>2.</w:t>
      </w:r>
      <w:r>
        <w:rPr>
          <w:rFonts w:ascii="Times New Roman" w:hAnsi="Times New Roman"/>
          <w:sz w:val="28"/>
        </w:rPr>
        <w:t xml:space="preserve"> </w:t>
      </w:r>
      <w:r w:rsidR="00E201A6" w:rsidRPr="0046597B">
        <w:rPr>
          <w:rFonts w:ascii="Times New Roman" w:hAnsi="Times New Roman"/>
          <w:b/>
          <w:sz w:val="28"/>
        </w:rPr>
        <w:t>Sở Văn hóa - Thể thao và Du lịch</w:t>
      </w:r>
      <w:r w:rsidR="00E201A6">
        <w:rPr>
          <w:rFonts w:ascii="Times New Roman" w:hAnsi="Times New Roman"/>
          <w:sz w:val="28"/>
        </w:rPr>
        <w:t xml:space="preserve"> triển khai thực hiện việc </w:t>
      </w:r>
      <w:r w:rsidR="006B4703">
        <w:rPr>
          <w:rFonts w:ascii="Times New Roman" w:hAnsi="Times New Roman"/>
          <w:sz w:val="28"/>
        </w:rPr>
        <w:t xml:space="preserve">tuyên truyền cổ động trực quan </w:t>
      </w:r>
      <w:r w:rsidR="006B4703">
        <w:rPr>
          <w:rFonts w:ascii="Times New Roman" w:hAnsi="Times New Roman"/>
          <w:color w:val="FF0000"/>
          <w:spacing w:val="2"/>
          <w:sz w:val="28"/>
          <w:shd w:val="clear" w:color="auto" w:fill="FFFFFF"/>
        </w:rPr>
        <w:t>k</w:t>
      </w:r>
      <w:r w:rsidR="00E201A6">
        <w:rPr>
          <w:rFonts w:ascii="Times New Roman" w:hAnsi="Times New Roman"/>
          <w:sz w:val="28"/>
        </w:rPr>
        <w:t xml:space="preserve">ỷ niệm 90 năm </w:t>
      </w:r>
      <w:r w:rsidR="006B4703">
        <w:rPr>
          <w:rFonts w:ascii="Times New Roman" w:hAnsi="Times New Roman"/>
          <w:color w:val="FF0000"/>
          <w:spacing w:val="2"/>
          <w:sz w:val="28"/>
          <w:shd w:val="clear" w:color="auto" w:fill="FFFFFF"/>
        </w:rPr>
        <w:t>n</w:t>
      </w:r>
      <w:r w:rsidR="00E201A6">
        <w:rPr>
          <w:rFonts w:ascii="Times New Roman" w:hAnsi="Times New Roman"/>
          <w:sz w:val="28"/>
        </w:rPr>
        <w:t xml:space="preserve">gày Xô viết </w:t>
      </w:r>
      <w:r w:rsidR="00441B96">
        <w:rPr>
          <w:rFonts w:ascii="Times New Roman" w:hAnsi="Times New Roman"/>
          <w:sz w:val="28"/>
        </w:rPr>
        <w:t xml:space="preserve">- </w:t>
      </w:r>
      <w:r w:rsidR="00E201A6">
        <w:rPr>
          <w:rFonts w:ascii="Times New Roman" w:hAnsi="Times New Roman"/>
          <w:sz w:val="28"/>
        </w:rPr>
        <w:t xml:space="preserve">Nghệ Tĩnh gắn với tuyên truyền Đại hội thi đua yêu nước tỉnh Trà Vinh lần thứ V, Đại hội thi đua yêu nước toàn quốc lần thứ X, Đại hội </w:t>
      </w:r>
      <w:r w:rsidR="005C7D1C">
        <w:rPr>
          <w:rFonts w:ascii="Times New Roman" w:hAnsi="Times New Roman"/>
          <w:sz w:val="28"/>
        </w:rPr>
        <w:t>Đảng bộ</w:t>
      </w:r>
      <w:r w:rsidR="00E201A6">
        <w:rPr>
          <w:rFonts w:ascii="Times New Roman" w:hAnsi="Times New Roman"/>
          <w:sz w:val="28"/>
        </w:rPr>
        <w:t xml:space="preserve"> tỉnh Trà Vinh lần thứ XI và Đại hội đại biểu toàn quốc lần thứ XII của Đảng.</w:t>
      </w:r>
    </w:p>
    <w:p w:rsidR="00247493" w:rsidRDefault="00AB755D" w:rsidP="00441B96">
      <w:pPr>
        <w:spacing w:after="0" w:line="312" w:lineRule="auto"/>
        <w:ind w:firstLine="720"/>
        <w:jc w:val="both"/>
        <w:rPr>
          <w:rFonts w:ascii="Times New Roman" w:hAnsi="Times New Roman"/>
          <w:sz w:val="28"/>
        </w:rPr>
      </w:pPr>
      <w:r>
        <w:rPr>
          <w:rFonts w:ascii="Times New Roman" w:hAnsi="Times New Roman"/>
          <w:b/>
          <w:sz w:val="28"/>
        </w:rPr>
        <w:t>3</w:t>
      </w:r>
      <w:r w:rsidR="00E201A6" w:rsidRPr="00247493">
        <w:rPr>
          <w:rFonts w:ascii="Times New Roman" w:hAnsi="Times New Roman"/>
          <w:b/>
          <w:sz w:val="28"/>
        </w:rPr>
        <w:t>.</w:t>
      </w:r>
      <w:r w:rsidR="00E201A6">
        <w:rPr>
          <w:rFonts w:ascii="Times New Roman" w:hAnsi="Times New Roman"/>
          <w:sz w:val="28"/>
        </w:rPr>
        <w:t xml:space="preserve"> </w:t>
      </w:r>
      <w:r w:rsidR="00441B96" w:rsidRPr="0046597B">
        <w:rPr>
          <w:rFonts w:ascii="Times New Roman" w:hAnsi="Times New Roman"/>
          <w:b/>
          <w:sz w:val="28"/>
        </w:rPr>
        <w:t xml:space="preserve">Báo Trà Vinh </w:t>
      </w:r>
      <w:r w:rsidR="00441B96">
        <w:rPr>
          <w:rFonts w:ascii="Times New Roman" w:hAnsi="Times New Roman"/>
          <w:sz w:val="28"/>
        </w:rPr>
        <w:t xml:space="preserve">có các tin, bài tuyên truyền </w:t>
      </w:r>
      <w:r w:rsidR="006B4703">
        <w:rPr>
          <w:rFonts w:ascii="Times New Roman" w:hAnsi="Times New Roman"/>
          <w:sz w:val="28"/>
        </w:rPr>
        <w:t xml:space="preserve">kỷ niệm 90 năm </w:t>
      </w:r>
      <w:r w:rsidR="006B4703">
        <w:rPr>
          <w:rFonts w:ascii="Times New Roman" w:hAnsi="Times New Roman"/>
          <w:color w:val="FF0000"/>
          <w:spacing w:val="2"/>
          <w:sz w:val="28"/>
          <w:shd w:val="clear" w:color="auto" w:fill="FFFFFF"/>
        </w:rPr>
        <w:t>n</w:t>
      </w:r>
      <w:r w:rsidR="00CD318D">
        <w:rPr>
          <w:rFonts w:ascii="Times New Roman" w:hAnsi="Times New Roman"/>
          <w:sz w:val="28"/>
        </w:rPr>
        <w:t>gày Xô Viết - Nghệ Tĩnh</w:t>
      </w:r>
      <w:r w:rsidR="002F011E">
        <w:rPr>
          <w:rFonts w:ascii="Times New Roman" w:hAnsi="Times New Roman"/>
          <w:sz w:val="28"/>
        </w:rPr>
        <w:t>, những tấm gương điển</w:t>
      </w:r>
      <w:r w:rsidR="00441B96">
        <w:rPr>
          <w:rFonts w:ascii="Times New Roman" w:hAnsi="Times New Roman"/>
          <w:sz w:val="28"/>
        </w:rPr>
        <w:t xml:space="preserve"> hình trong phong trào thi đua yêu nước của tỉnh</w:t>
      </w:r>
      <w:r w:rsidR="00441B96" w:rsidRPr="006B4703">
        <w:rPr>
          <w:rFonts w:ascii="Times New Roman" w:hAnsi="Times New Roman"/>
          <w:sz w:val="28"/>
        </w:rPr>
        <w:t>;</w:t>
      </w:r>
      <w:r w:rsidR="00441B96" w:rsidRPr="0046597B">
        <w:rPr>
          <w:rFonts w:ascii="Times New Roman" w:hAnsi="Times New Roman"/>
          <w:b/>
          <w:sz w:val="28"/>
        </w:rPr>
        <w:t xml:space="preserve"> Đài Phát thanh và Truyền hình Trà Vinh</w:t>
      </w:r>
      <w:r w:rsidR="00441B96">
        <w:rPr>
          <w:rFonts w:ascii="Times New Roman" w:hAnsi="Times New Roman"/>
          <w:sz w:val="28"/>
        </w:rPr>
        <w:t xml:space="preserve"> có kế hoạch tiếp són</w:t>
      </w:r>
      <w:r w:rsidR="006B4703">
        <w:rPr>
          <w:rFonts w:ascii="Times New Roman" w:hAnsi="Times New Roman"/>
          <w:sz w:val="28"/>
        </w:rPr>
        <w:t xml:space="preserve">g phim tài liệu kỷ niệm 90 năm </w:t>
      </w:r>
      <w:r w:rsidR="006B4703">
        <w:rPr>
          <w:rFonts w:ascii="Times New Roman" w:hAnsi="Times New Roman"/>
          <w:color w:val="FF0000"/>
          <w:spacing w:val="2"/>
          <w:sz w:val="28"/>
          <w:shd w:val="clear" w:color="auto" w:fill="FFFFFF"/>
        </w:rPr>
        <w:t>n</w:t>
      </w:r>
      <w:r w:rsidR="00441B96">
        <w:rPr>
          <w:rFonts w:ascii="Times New Roman" w:hAnsi="Times New Roman"/>
          <w:sz w:val="28"/>
        </w:rPr>
        <w:t>gày Xô Viết - Nghệ Tĩnh do Đài Truyền</w:t>
      </w:r>
      <w:r w:rsidR="002F011E">
        <w:rPr>
          <w:rFonts w:ascii="Times New Roman" w:hAnsi="Times New Roman"/>
          <w:sz w:val="28"/>
        </w:rPr>
        <w:t xml:space="preserve"> hình Việt Nam phát sóng. </w:t>
      </w:r>
    </w:p>
    <w:p w:rsidR="00872775" w:rsidRDefault="00AB755D" w:rsidP="00441B96">
      <w:pPr>
        <w:spacing w:after="0" w:line="312" w:lineRule="auto"/>
        <w:ind w:firstLine="720"/>
        <w:jc w:val="both"/>
        <w:rPr>
          <w:rFonts w:ascii="Times New Roman" w:hAnsi="Times New Roman"/>
          <w:sz w:val="28"/>
        </w:rPr>
      </w:pPr>
      <w:r>
        <w:rPr>
          <w:rFonts w:ascii="Times New Roman" w:hAnsi="Times New Roman"/>
          <w:b/>
          <w:sz w:val="28"/>
        </w:rPr>
        <w:t>4</w:t>
      </w:r>
      <w:r w:rsidR="00247493" w:rsidRPr="00247493">
        <w:rPr>
          <w:rFonts w:ascii="Times New Roman" w:hAnsi="Times New Roman"/>
          <w:b/>
          <w:sz w:val="28"/>
        </w:rPr>
        <w:t>.</w:t>
      </w:r>
      <w:r w:rsidR="00247493">
        <w:rPr>
          <w:rFonts w:ascii="Times New Roman" w:hAnsi="Times New Roman"/>
          <w:sz w:val="28"/>
        </w:rPr>
        <w:t xml:space="preserve"> </w:t>
      </w:r>
      <w:r w:rsidR="002F011E" w:rsidRPr="00EF4231">
        <w:rPr>
          <w:rFonts w:ascii="Times New Roman" w:hAnsi="Times New Roman"/>
          <w:b/>
          <w:sz w:val="28"/>
        </w:rPr>
        <w:t>Các tờ</w:t>
      </w:r>
      <w:r w:rsidR="00441B96" w:rsidRPr="00EF4231">
        <w:rPr>
          <w:rFonts w:ascii="Times New Roman" w:hAnsi="Times New Roman"/>
          <w:b/>
          <w:sz w:val="28"/>
        </w:rPr>
        <w:t xml:space="preserve"> tin, trang </w:t>
      </w:r>
      <w:r w:rsidR="00E201A6" w:rsidRPr="00EF4231">
        <w:rPr>
          <w:rFonts w:ascii="Times New Roman" w:hAnsi="Times New Roman"/>
          <w:b/>
          <w:sz w:val="28"/>
        </w:rPr>
        <w:t>thông tin điện tử của địa phương, đơn vị</w:t>
      </w:r>
      <w:r w:rsidR="00E201A6">
        <w:rPr>
          <w:rFonts w:ascii="Times New Roman" w:hAnsi="Times New Roman"/>
          <w:sz w:val="28"/>
        </w:rPr>
        <w:t xml:space="preserve"> </w:t>
      </w:r>
      <w:r w:rsidR="00441B96">
        <w:rPr>
          <w:rFonts w:ascii="Times New Roman" w:hAnsi="Times New Roman"/>
          <w:sz w:val="28"/>
        </w:rPr>
        <w:t xml:space="preserve">đăng tải các tin bài tuyên truyền </w:t>
      </w:r>
      <w:r w:rsidR="00E201A6">
        <w:rPr>
          <w:rFonts w:ascii="Times New Roman" w:hAnsi="Times New Roman"/>
          <w:sz w:val="28"/>
        </w:rPr>
        <w:t xml:space="preserve">về giá trị lịch sử, ý nghĩa to lớn của phong trào Xô Viết - Nghệ Tĩnh đối với sự nghiệp xây dựng và bảo vệ Tổ quốc hiện nay, các gương điển hình tiên tiến </w:t>
      </w:r>
      <w:r w:rsidR="005E7448">
        <w:rPr>
          <w:rFonts w:ascii="Times New Roman" w:hAnsi="Times New Roman"/>
          <w:sz w:val="28"/>
        </w:rPr>
        <w:t>trong lao động, sản xuất và công tác</w:t>
      </w:r>
      <w:r w:rsidR="00441B96">
        <w:rPr>
          <w:rFonts w:ascii="Times New Roman" w:hAnsi="Times New Roman"/>
          <w:sz w:val="28"/>
        </w:rPr>
        <w:t xml:space="preserve"> </w:t>
      </w:r>
      <w:r w:rsidR="00E201A6">
        <w:rPr>
          <w:rFonts w:ascii="Times New Roman" w:hAnsi="Times New Roman"/>
          <w:sz w:val="28"/>
        </w:rPr>
        <w:t>của các địa phương, đơn vị.</w:t>
      </w:r>
    </w:p>
    <w:p w:rsidR="00872775" w:rsidRPr="000F673F" w:rsidRDefault="00773FCE" w:rsidP="002F70E8">
      <w:pPr>
        <w:spacing w:after="0" w:line="312" w:lineRule="auto"/>
        <w:ind w:firstLine="720"/>
        <w:jc w:val="both"/>
        <w:rPr>
          <w:rFonts w:ascii="Times New Roman" w:hAnsi="Times New Roman"/>
          <w:spacing w:val="2"/>
          <w:sz w:val="28"/>
        </w:rPr>
      </w:pPr>
      <w:r w:rsidRPr="000F673F">
        <w:rPr>
          <w:rFonts w:ascii="Times New Roman" w:hAnsi="Times New Roman"/>
          <w:b/>
          <w:spacing w:val="2"/>
          <w:sz w:val="28"/>
          <w:shd w:val="clear" w:color="auto" w:fill="FFFFFF"/>
        </w:rPr>
        <w:t>5</w:t>
      </w:r>
      <w:r w:rsidR="00872775" w:rsidRPr="000F673F">
        <w:rPr>
          <w:rFonts w:ascii="Times New Roman" w:hAnsi="Times New Roman"/>
          <w:b/>
          <w:spacing w:val="2"/>
          <w:sz w:val="28"/>
          <w:shd w:val="clear" w:color="auto" w:fill="FFFFFF"/>
        </w:rPr>
        <w:t xml:space="preserve">. </w:t>
      </w:r>
      <w:r w:rsidR="00872775" w:rsidRPr="000F673F">
        <w:rPr>
          <w:rFonts w:ascii="Times New Roman" w:hAnsi="Times New Roman"/>
          <w:spacing w:val="2"/>
          <w:sz w:val="28"/>
          <w:shd w:val="clear" w:color="auto" w:fill="FFFFFF"/>
        </w:rPr>
        <w:t xml:space="preserve">Ban Tuyên giáo các </w:t>
      </w:r>
      <w:r w:rsidR="00183B75" w:rsidRPr="000F673F">
        <w:rPr>
          <w:rFonts w:ascii="Times New Roman" w:hAnsi="Times New Roman"/>
          <w:spacing w:val="2"/>
          <w:sz w:val="28"/>
          <w:shd w:val="clear" w:color="auto" w:fill="FFFFFF"/>
        </w:rPr>
        <w:t>huyện</w:t>
      </w:r>
      <w:r w:rsidR="00872775" w:rsidRPr="000F673F">
        <w:rPr>
          <w:rFonts w:ascii="Times New Roman" w:hAnsi="Times New Roman"/>
          <w:spacing w:val="2"/>
          <w:sz w:val="28"/>
          <w:shd w:val="clear" w:color="auto" w:fill="FFFFFF"/>
        </w:rPr>
        <w:t xml:space="preserve"> ủy, thành ủy, </w:t>
      </w:r>
      <w:r w:rsidR="00183B75" w:rsidRPr="000F673F">
        <w:rPr>
          <w:rFonts w:ascii="Times New Roman" w:hAnsi="Times New Roman"/>
          <w:spacing w:val="2"/>
          <w:sz w:val="28"/>
          <w:shd w:val="clear" w:color="auto" w:fill="FFFFFF"/>
        </w:rPr>
        <w:t>thị ủy, tuyên giáo</w:t>
      </w:r>
      <w:r w:rsidR="00441B96" w:rsidRPr="000F673F">
        <w:rPr>
          <w:rFonts w:ascii="Times New Roman" w:hAnsi="Times New Roman"/>
          <w:spacing w:val="2"/>
          <w:sz w:val="28"/>
          <w:shd w:val="clear" w:color="auto" w:fill="FFFFFF"/>
        </w:rPr>
        <w:t xml:space="preserve">/tuyên huấn các đảng ủy trực thuộc Tỉnh ủy </w:t>
      </w:r>
      <w:r w:rsidR="00EF4231" w:rsidRPr="000F673F">
        <w:rPr>
          <w:rFonts w:ascii="Times New Roman" w:hAnsi="Times New Roman"/>
          <w:spacing w:val="2"/>
          <w:sz w:val="28"/>
        </w:rPr>
        <w:t xml:space="preserve">chỉ đạo, hướng dẫn tổ chức tốt các hoạt động tuyên </w:t>
      </w:r>
      <w:r w:rsidR="00EF4231" w:rsidRPr="000F673F">
        <w:rPr>
          <w:rFonts w:ascii="Times New Roman" w:hAnsi="Times New Roman"/>
          <w:spacing w:val="2"/>
          <w:sz w:val="28"/>
        </w:rPr>
        <w:lastRenderedPageBreak/>
        <w:t>truyền với</w:t>
      </w:r>
      <w:r w:rsidR="00EB3F03" w:rsidRPr="000F673F">
        <w:rPr>
          <w:rFonts w:ascii="Times New Roman" w:hAnsi="Times New Roman"/>
          <w:spacing w:val="2"/>
          <w:sz w:val="28"/>
        </w:rPr>
        <w:t xml:space="preserve"> hình thức phù hợp</w:t>
      </w:r>
      <w:r w:rsidR="00EF4231" w:rsidRPr="000F673F">
        <w:rPr>
          <w:rFonts w:ascii="Times New Roman" w:hAnsi="Times New Roman"/>
          <w:spacing w:val="2"/>
          <w:sz w:val="28"/>
        </w:rPr>
        <w:t xml:space="preserve"> </w:t>
      </w:r>
      <w:r w:rsidR="00EB3F03" w:rsidRPr="000F673F">
        <w:rPr>
          <w:rFonts w:ascii="Times New Roman" w:hAnsi="Times New Roman"/>
          <w:spacing w:val="2"/>
          <w:sz w:val="28"/>
        </w:rPr>
        <w:t>(</w:t>
      </w:r>
      <w:r w:rsidR="00EF4231" w:rsidRPr="000F673F">
        <w:rPr>
          <w:rFonts w:ascii="Times New Roman" w:hAnsi="Times New Roman"/>
          <w:spacing w:val="2"/>
          <w:sz w:val="28"/>
        </w:rPr>
        <w:t>thông qua đội ngũ báo cáo viên</w:t>
      </w:r>
      <w:r w:rsidR="00EB3F03" w:rsidRPr="000F673F">
        <w:rPr>
          <w:rFonts w:ascii="Times New Roman" w:hAnsi="Times New Roman"/>
          <w:spacing w:val="2"/>
          <w:sz w:val="28"/>
        </w:rPr>
        <w:t>; tuyên truyền viên;</w:t>
      </w:r>
      <w:r w:rsidR="00EF4231" w:rsidRPr="000F673F">
        <w:rPr>
          <w:rFonts w:ascii="Times New Roman" w:hAnsi="Times New Roman"/>
          <w:spacing w:val="2"/>
          <w:sz w:val="28"/>
        </w:rPr>
        <w:t xml:space="preserve"> qua sinh hoạt tại chi, tổ, hội</w:t>
      </w:r>
      <w:r w:rsidR="00EB3F03" w:rsidRPr="000F673F">
        <w:rPr>
          <w:rFonts w:ascii="Times New Roman" w:hAnsi="Times New Roman"/>
          <w:spacing w:val="2"/>
          <w:sz w:val="28"/>
        </w:rPr>
        <w:t>; qua các trang, nhóm đã thành lập…)</w:t>
      </w:r>
      <w:r w:rsidR="00EF4231" w:rsidRPr="000F673F">
        <w:rPr>
          <w:rFonts w:ascii="Times New Roman" w:hAnsi="Times New Roman"/>
          <w:spacing w:val="2"/>
          <w:sz w:val="28"/>
        </w:rPr>
        <w:t xml:space="preserve"> </w:t>
      </w:r>
      <w:r w:rsidR="00EB3F03" w:rsidRPr="000F673F">
        <w:rPr>
          <w:rFonts w:ascii="Times New Roman" w:hAnsi="Times New Roman"/>
          <w:spacing w:val="2"/>
          <w:sz w:val="28"/>
        </w:rPr>
        <w:t>và gửi</w:t>
      </w:r>
      <w:r w:rsidR="000F673F" w:rsidRPr="000F673F">
        <w:rPr>
          <w:rFonts w:ascii="Times New Roman" w:hAnsi="Times New Roman"/>
          <w:spacing w:val="2"/>
          <w:sz w:val="28"/>
        </w:rPr>
        <w:t xml:space="preserve"> </w:t>
      </w:r>
      <w:r w:rsidR="002F70E8" w:rsidRPr="000F673F">
        <w:rPr>
          <w:rFonts w:ascii="Times New Roman" w:hAnsi="Times New Roman"/>
          <w:spacing w:val="2"/>
          <w:sz w:val="28"/>
        </w:rPr>
        <w:t>b</w:t>
      </w:r>
      <w:r w:rsidR="00872775" w:rsidRPr="000F673F">
        <w:rPr>
          <w:rFonts w:ascii="Times New Roman" w:hAnsi="Times New Roman"/>
          <w:spacing w:val="2"/>
          <w:sz w:val="28"/>
          <w:shd w:val="clear" w:color="auto" w:fill="FFFFFF"/>
        </w:rPr>
        <w:t>áo cáo về Ban Tuyên giáo T</w:t>
      </w:r>
      <w:r w:rsidR="00183B75" w:rsidRPr="000F673F">
        <w:rPr>
          <w:rFonts w:ascii="Times New Roman" w:hAnsi="Times New Roman"/>
          <w:spacing w:val="2"/>
          <w:sz w:val="28"/>
          <w:shd w:val="clear" w:color="auto" w:fill="FFFFFF"/>
        </w:rPr>
        <w:t>ỉnh ủy</w:t>
      </w:r>
      <w:r w:rsidR="00872775" w:rsidRPr="000F673F">
        <w:rPr>
          <w:rFonts w:ascii="Times New Roman" w:hAnsi="Times New Roman"/>
          <w:spacing w:val="2"/>
          <w:sz w:val="28"/>
          <w:shd w:val="clear" w:color="auto" w:fill="FFFFFF"/>
        </w:rPr>
        <w:t xml:space="preserve"> để tổng hợp báo cáo </w:t>
      </w:r>
      <w:r w:rsidR="00183B75" w:rsidRPr="000F673F">
        <w:rPr>
          <w:rFonts w:ascii="Times New Roman" w:hAnsi="Times New Roman"/>
          <w:spacing w:val="2"/>
          <w:sz w:val="28"/>
          <w:shd w:val="clear" w:color="auto" w:fill="FFFFFF"/>
        </w:rPr>
        <w:t>Thường trực Tỉnh ủy và Ban Tuyên giáo Trung ương</w:t>
      </w:r>
      <w:r w:rsidR="00872775" w:rsidRPr="000F673F">
        <w:rPr>
          <w:rFonts w:ascii="Times New Roman" w:hAnsi="Times New Roman"/>
          <w:spacing w:val="2"/>
          <w:sz w:val="28"/>
          <w:shd w:val="clear" w:color="auto" w:fill="FFFFFF"/>
        </w:rPr>
        <w:t>.</w:t>
      </w:r>
    </w:p>
    <w:p w:rsidR="001B63DD" w:rsidRDefault="001B63DD" w:rsidP="00441B96">
      <w:pPr>
        <w:spacing w:after="0" w:line="312" w:lineRule="auto"/>
        <w:jc w:val="both"/>
        <w:rPr>
          <w:rFonts w:ascii="Times New Roman" w:hAnsi="Times New Roman"/>
          <w:sz w:val="28"/>
          <w:shd w:val="clear" w:color="auto" w:fill="FFFFFF"/>
        </w:rPr>
      </w:pPr>
    </w:p>
    <w:p w:rsidR="003B0920" w:rsidRPr="003B0920" w:rsidRDefault="003B0920" w:rsidP="00441B96">
      <w:pPr>
        <w:spacing w:after="0" w:line="312" w:lineRule="auto"/>
        <w:jc w:val="both"/>
        <w:rPr>
          <w:rFonts w:ascii="Times New Roman" w:hAnsi="Times New Roman"/>
          <w:sz w:val="10"/>
          <w:shd w:val="clear" w:color="auto" w:fill="FFFFFF"/>
        </w:rPr>
      </w:pPr>
    </w:p>
    <w:p w:rsidR="0079273A" w:rsidRPr="0063082C" w:rsidRDefault="0079273A" w:rsidP="00432A7F">
      <w:pPr>
        <w:spacing w:after="0" w:line="240" w:lineRule="auto"/>
      </w:pPr>
    </w:p>
    <w:tbl>
      <w:tblPr>
        <w:tblW w:w="0" w:type="auto"/>
        <w:tblLook w:val="04A0" w:firstRow="1" w:lastRow="0" w:firstColumn="1" w:lastColumn="0" w:noHBand="0" w:noVBand="1"/>
      </w:tblPr>
      <w:tblGrid>
        <w:gridCol w:w="5637"/>
        <w:gridCol w:w="3936"/>
      </w:tblGrid>
      <w:tr w:rsidR="0079273A" w:rsidRPr="0079273A" w:rsidTr="00891F00">
        <w:tc>
          <w:tcPr>
            <w:tcW w:w="5637" w:type="dxa"/>
            <w:shd w:val="clear" w:color="auto" w:fill="auto"/>
            <w:hideMark/>
          </w:tcPr>
          <w:p w:rsidR="0079273A" w:rsidRPr="0079273A" w:rsidRDefault="0079273A" w:rsidP="00432A7F">
            <w:pPr>
              <w:spacing w:after="0" w:line="240" w:lineRule="auto"/>
              <w:jc w:val="both"/>
              <w:rPr>
                <w:rFonts w:ascii="Times New Roman" w:hAnsi="Times New Roman"/>
                <w:b/>
              </w:rPr>
            </w:pPr>
            <w:r w:rsidRPr="0079273A">
              <w:rPr>
                <w:rFonts w:ascii="Times New Roman" w:hAnsi="Times New Roman"/>
                <w:sz w:val="28"/>
                <w:u w:val="single"/>
              </w:rPr>
              <w:t>Nơi nhận:</w:t>
            </w:r>
            <w:r w:rsidRPr="0079273A">
              <w:rPr>
                <w:rFonts w:ascii="Times New Roman" w:hAnsi="Times New Roman"/>
                <w:b/>
              </w:rPr>
              <w:tab/>
            </w:r>
            <w:r w:rsidRPr="0079273A">
              <w:rPr>
                <w:rFonts w:ascii="Times New Roman" w:hAnsi="Times New Roman"/>
                <w:b/>
              </w:rPr>
              <w:tab/>
            </w:r>
            <w:r w:rsidRPr="0079273A">
              <w:rPr>
                <w:rFonts w:ascii="Times New Roman" w:hAnsi="Times New Roman"/>
                <w:b/>
              </w:rPr>
              <w:tab/>
            </w:r>
            <w:r w:rsidRPr="0079273A">
              <w:rPr>
                <w:rFonts w:ascii="Times New Roman" w:hAnsi="Times New Roman"/>
                <w:b/>
              </w:rPr>
              <w:tab/>
            </w:r>
          </w:p>
          <w:p w:rsidR="0079273A" w:rsidRPr="0079273A" w:rsidRDefault="0079273A" w:rsidP="00432A7F">
            <w:pPr>
              <w:spacing w:after="0" w:line="240" w:lineRule="auto"/>
              <w:jc w:val="both"/>
              <w:rPr>
                <w:rFonts w:ascii="Times New Roman" w:hAnsi="Times New Roman"/>
              </w:rPr>
            </w:pPr>
            <w:r w:rsidRPr="0079273A">
              <w:rPr>
                <w:rFonts w:ascii="Times New Roman" w:hAnsi="Times New Roman"/>
              </w:rPr>
              <w:t>- TTTU (b/c),</w:t>
            </w:r>
          </w:p>
          <w:p w:rsidR="0079273A" w:rsidRPr="0079273A" w:rsidRDefault="0079273A" w:rsidP="00432A7F">
            <w:pPr>
              <w:spacing w:after="0" w:line="240" w:lineRule="auto"/>
              <w:jc w:val="both"/>
              <w:rPr>
                <w:rFonts w:ascii="Times New Roman" w:hAnsi="Times New Roman"/>
              </w:rPr>
            </w:pPr>
            <w:r w:rsidRPr="0079273A">
              <w:rPr>
                <w:rFonts w:ascii="Times New Roman" w:hAnsi="Times New Roman"/>
              </w:rPr>
              <w:t>- Lãnh đạo Ban,</w:t>
            </w:r>
          </w:p>
          <w:p w:rsidR="0079273A" w:rsidRPr="0079273A" w:rsidRDefault="0079273A" w:rsidP="00432A7F">
            <w:pPr>
              <w:spacing w:after="0" w:line="240" w:lineRule="auto"/>
              <w:jc w:val="both"/>
              <w:rPr>
                <w:rFonts w:ascii="Times New Roman" w:hAnsi="Times New Roman"/>
              </w:rPr>
            </w:pPr>
            <w:r w:rsidRPr="0079273A">
              <w:rPr>
                <w:rFonts w:ascii="Times New Roman" w:hAnsi="Times New Roman"/>
              </w:rPr>
              <w:t>- Sở, ban, ngành, đoàn thể tỉnh,</w:t>
            </w:r>
          </w:p>
          <w:p w:rsidR="0079273A" w:rsidRPr="0079273A" w:rsidRDefault="0079273A" w:rsidP="00432A7F">
            <w:pPr>
              <w:spacing w:after="0" w:line="240" w:lineRule="auto"/>
              <w:jc w:val="both"/>
              <w:rPr>
                <w:rFonts w:ascii="Times New Roman" w:hAnsi="Times New Roman"/>
                <w:b/>
              </w:rPr>
            </w:pPr>
            <w:r w:rsidRPr="0079273A">
              <w:rPr>
                <w:rFonts w:ascii="Times New Roman" w:hAnsi="Times New Roman"/>
              </w:rPr>
              <w:t>- Các huyện, thị, thành ủy, đảng ủy trực thuộc Tỉnh ủy,</w:t>
            </w:r>
          </w:p>
          <w:p w:rsidR="0079273A" w:rsidRPr="0079273A" w:rsidRDefault="0079273A" w:rsidP="00432A7F">
            <w:pPr>
              <w:spacing w:after="0" w:line="240" w:lineRule="auto"/>
              <w:jc w:val="both"/>
              <w:rPr>
                <w:rFonts w:ascii="Times New Roman" w:hAnsi="Times New Roman"/>
              </w:rPr>
            </w:pPr>
            <w:r w:rsidRPr="0079273A">
              <w:rPr>
                <w:rFonts w:ascii="Times New Roman" w:hAnsi="Times New Roman"/>
              </w:rPr>
              <w:t>- Ban Tuyên giáo huyện, thị, thành ủy,</w:t>
            </w:r>
          </w:p>
          <w:p w:rsidR="0079273A" w:rsidRPr="0079273A" w:rsidRDefault="0079273A" w:rsidP="00432A7F">
            <w:pPr>
              <w:spacing w:after="0" w:line="240" w:lineRule="auto"/>
              <w:jc w:val="both"/>
              <w:rPr>
                <w:rFonts w:ascii="Times New Roman" w:hAnsi="Times New Roman"/>
                <w:b/>
              </w:rPr>
            </w:pPr>
            <w:r w:rsidRPr="0079273A">
              <w:rPr>
                <w:rFonts w:ascii="Times New Roman" w:hAnsi="Times New Roman"/>
              </w:rPr>
              <w:t>- Tuyên huấn/Tuyên giáo các Đảng ủy TTTU,</w:t>
            </w:r>
            <w:r w:rsidRPr="0079273A">
              <w:rPr>
                <w:rFonts w:ascii="Times New Roman" w:hAnsi="Times New Roman"/>
              </w:rPr>
              <w:tab/>
            </w:r>
          </w:p>
          <w:p w:rsidR="0079273A" w:rsidRPr="0079273A" w:rsidRDefault="0079273A" w:rsidP="00432A7F">
            <w:pPr>
              <w:spacing w:after="0" w:line="240" w:lineRule="auto"/>
              <w:jc w:val="both"/>
              <w:rPr>
                <w:rFonts w:ascii="Times New Roman" w:hAnsi="Times New Roman"/>
              </w:rPr>
            </w:pPr>
            <w:r w:rsidRPr="0079273A">
              <w:rPr>
                <w:rFonts w:ascii="Times New Roman" w:hAnsi="Times New Roman"/>
              </w:rPr>
              <w:t>- Lưu KGTH, TT - BC - VH - VN.</w:t>
            </w:r>
          </w:p>
        </w:tc>
        <w:tc>
          <w:tcPr>
            <w:tcW w:w="3936" w:type="dxa"/>
            <w:shd w:val="clear" w:color="auto" w:fill="auto"/>
          </w:tcPr>
          <w:p w:rsidR="0079273A" w:rsidRDefault="0079273A" w:rsidP="00432A7F">
            <w:pPr>
              <w:spacing w:after="0" w:line="240" w:lineRule="auto"/>
              <w:jc w:val="center"/>
              <w:rPr>
                <w:rFonts w:ascii="Times New Roman" w:hAnsi="Times New Roman"/>
                <w:b/>
                <w:sz w:val="30"/>
              </w:rPr>
            </w:pPr>
            <w:r w:rsidRPr="0079273A">
              <w:rPr>
                <w:rFonts w:ascii="Times New Roman" w:hAnsi="Times New Roman"/>
                <w:b/>
                <w:sz w:val="30"/>
              </w:rPr>
              <w:t xml:space="preserve">     </w:t>
            </w:r>
            <w:r w:rsidR="004205AB">
              <w:rPr>
                <w:rFonts w:ascii="Times New Roman" w:hAnsi="Times New Roman"/>
                <w:b/>
                <w:sz w:val="30"/>
              </w:rPr>
              <w:t xml:space="preserve"> </w:t>
            </w:r>
            <w:r w:rsidR="005B2686">
              <w:rPr>
                <w:rFonts w:ascii="Times New Roman" w:hAnsi="Times New Roman"/>
                <w:b/>
                <w:sz w:val="30"/>
              </w:rPr>
              <w:t xml:space="preserve">K/T </w:t>
            </w:r>
            <w:r w:rsidRPr="0079273A">
              <w:rPr>
                <w:rFonts w:ascii="Times New Roman" w:hAnsi="Times New Roman"/>
                <w:b/>
                <w:sz w:val="30"/>
              </w:rPr>
              <w:t>TRƯỞNG BAN</w:t>
            </w:r>
          </w:p>
          <w:p w:rsidR="005B2686" w:rsidRPr="005B2686" w:rsidRDefault="005B2686" w:rsidP="00432A7F">
            <w:pPr>
              <w:spacing w:after="0" w:line="240" w:lineRule="auto"/>
              <w:jc w:val="center"/>
              <w:rPr>
                <w:rFonts w:ascii="Times New Roman" w:hAnsi="Times New Roman"/>
                <w:sz w:val="30"/>
              </w:rPr>
            </w:pPr>
            <w:r>
              <w:rPr>
                <w:rFonts w:ascii="Times New Roman" w:hAnsi="Times New Roman"/>
                <w:sz w:val="30"/>
              </w:rPr>
              <w:t xml:space="preserve">      PHÓ TRƯỞNG BAN</w:t>
            </w:r>
          </w:p>
          <w:p w:rsidR="0079273A" w:rsidRDefault="0079273A" w:rsidP="00432A7F">
            <w:pPr>
              <w:spacing w:after="0" w:line="240" w:lineRule="auto"/>
              <w:jc w:val="center"/>
              <w:rPr>
                <w:rFonts w:ascii="Times New Roman" w:hAnsi="Times New Roman"/>
                <w:b/>
                <w:sz w:val="30"/>
              </w:rPr>
            </w:pPr>
          </w:p>
          <w:p w:rsidR="00D7130F" w:rsidRPr="00D62BC9" w:rsidRDefault="006B4703" w:rsidP="00432A7F">
            <w:pPr>
              <w:spacing w:after="0" w:line="240" w:lineRule="auto"/>
              <w:jc w:val="center"/>
              <w:rPr>
                <w:rFonts w:ascii="Times New Roman" w:hAnsi="Times New Roman"/>
                <w:sz w:val="26"/>
              </w:rPr>
            </w:pPr>
            <w:bookmarkStart w:id="0" w:name="_GoBack"/>
            <w:r w:rsidRPr="00D62BC9">
              <w:rPr>
                <w:rFonts w:ascii="Times New Roman" w:hAnsi="Times New Roman"/>
                <w:sz w:val="26"/>
              </w:rPr>
              <w:t>(</w:t>
            </w:r>
            <w:r w:rsidRPr="00D62BC9">
              <w:rPr>
                <w:rFonts w:ascii="Times New Roman" w:hAnsi="Times New Roman"/>
                <w:i/>
                <w:sz w:val="26"/>
              </w:rPr>
              <w:t>Đã ký</w:t>
            </w:r>
            <w:r w:rsidRPr="00D62BC9">
              <w:rPr>
                <w:rFonts w:ascii="Times New Roman" w:hAnsi="Times New Roman"/>
                <w:sz w:val="26"/>
              </w:rPr>
              <w:t>)</w:t>
            </w:r>
          </w:p>
          <w:bookmarkEnd w:id="0"/>
          <w:p w:rsidR="00D7130F" w:rsidRPr="0079273A" w:rsidRDefault="00D7130F" w:rsidP="00432A7F">
            <w:pPr>
              <w:spacing w:after="0" w:line="240" w:lineRule="auto"/>
              <w:jc w:val="center"/>
              <w:rPr>
                <w:rFonts w:ascii="Times New Roman" w:hAnsi="Times New Roman"/>
                <w:b/>
                <w:sz w:val="30"/>
              </w:rPr>
            </w:pPr>
          </w:p>
          <w:p w:rsidR="0079273A" w:rsidRPr="0079273A" w:rsidRDefault="0079273A" w:rsidP="00432A7F">
            <w:pPr>
              <w:spacing w:after="0" w:line="240" w:lineRule="auto"/>
              <w:jc w:val="center"/>
              <w:rPr>
                <w:rFonts w:ascii="Times New Roman" w:hAnsi="Times New Roman"/>
                <w:b/>
                <w:sz w:val="30"/>
              </w:rPr>
            </w:pPr>
          </w:p>
          <w:p w:rsidR="0079273A" w:rsidRPr="0079273A" w:rsidRDefault="0079273A" w:rsidP="00036BB3">
            <w:pPr>
              <w:spacing w:after="0" w:line="240" w:lineRule="auto"/>
              <w:jc w:val="center"/>
              <w:rPr>
                <w:rFonts w:ascii="Times New Roman" w:hAnsi="Times New Roman"/>
                <w:sz w:val="30"/>
              </w:rPr>
            </w:pPr>
            <w:r w:rsidRPr="0079273A">
              <w:rPr>
                <w:rFonts w:ascii="Times New Roman" w:hAnsi="Times New Roman"/>
                <w:b/>
                <w:sz w:val="30"/>
              </w:rPr>
              <w:t xml:space="preserve">    </w:t>
            </w:r>
            <w:r w:rsidR="00036BB3">
              <w:rPr>
                <w:rFonts w:ascii="Times New Roman" w:hAnsi="Times New Roman"/>
                <w:b/>
                <w:sz w:val="30"/>
              </w:rPr>
              <w:t>Dương Mỹ Pha</w:t>
            </w:r>
          </w:p>
        </w:tc>
      </w:tr>
    </w:tbl>
    <w:p w:rsidR="004F0446" w:rsidRDefault="004F0446"/>
    <w:sectPr w:rsidR="004F0446" w:rsidSect="00FD1F23">
      <w:foot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3A" w:rsidRDefault="00C3023A" w:rsidP="008D610E">
      <w:pPr>
        <w:spacing w:after="0" w:line="240" w:lineRule="auto"/>
      </w:pPr>
      <w:r>
        <w:separator/>
      </w:r>
    </w:p>
  </w:endnote>
  <w:endnote w:type="continuationSeparator" w:id="0">
    <w:p w:rsidR="00C3023A" w:rsidRDefault="00C3023A" w:rsidP="008D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465141"/>
      <w:docPartObj>
        <w:docPartGallery w:val="Page Numbers (Bottom of Page)"/>
        <w:docPartUnique/>
      </w:docPartObj>
    </w:sdtPr>
    <w:sdtEndPr>
      <w:rPr>
        <w:noProof/>
      </w:rPr>
    </w:sdtEndPr>
    <w:sdtContent>
      <w:p w:rsidR="008D610E" w:rsidRDefault="008D610E">
        <w:pPr>
          <w:pStyle w:val="Footer"/>
          <w:jc w:val="center"/>
        </w:pPr>
        <w:r>
          <w:fldChar w:fldCharType="begin"/>
        </w:r>
        <w:r>
          <w:instrText xml:space="preserve"> PAGE   \* MERGEFORMAT </w:instrText>
        </w:r>
        <w:r>
          <w:fldChar w:fldCharType="separate"/>
        </w:r>
        <w:r w:rsidR="00D62BC9">
          <w:rPr>
            <w:noProof/>
          </w:rPr>
          <w:t>3</w:t>
        </w:r>
        <w:r>
          <w:rPr>
            <w:noProof/>
          </w:rPr>
          <w:fldChar w:fldCharType="end"/>
        </w:r>
      </w:p>
    </w:sdtContent>
  </w:sdt>
  <w:p w:rsidR="008D610E" w:rsidRDefault="008D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3A" w:rsidRDefault="00C3023A" w:rsidP="008D610E">
      <w:pPr>
        <w:spacing w:after="0" w:line="240" w:lineRule="auto"/>
      </w:pPr>
      <w:r>
        <w:separator/>
      </w:r>
    </w:p>
  </w:footnote>
  <w:footnote w:type="continuationSeparator" w:id="0">
    <w:p w:rsidR="00C3023A" w:rsidRDefault="00C3023A" w:rsidP="008D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158C3"/>
    <w:multiLevelType w:val="hybridMultilevel"/>
    <w:tmpl w:val="ADD425EC"/>
    <w:lvl w:ilvl="0" w:tplc="10224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75"/>
    <w:rsid w:val="0000040D"/>
    <w:rsid w:val="00036968"/>
    <w:rsid w:val="00036BB3"/>
    <w:rsid w:val="000435EA"/>
    <w:rsid w:val="000E330A"/>
    <w:rsid w:val="000F673F"/>
    <w:rsid w:val="00140F9B"/>
    <w:rsid w:val="00183B75"/>
    <w:rsid w:val="001B63DD"/>
    <w:rsid w:val="00207BA8"/>
    <w:rsid w:val="0022109E"/>
    <w:rsid w:val="002239D8"/>
    <w:rsid w:val="002326DE"/>
    <w:rsid w:val="002410FC"/>
    <w:rsid w:val="00247493"/>
    <w:rsid w:val="002C2299"/>
    <w:rsid w:val="002F011E"/>
    <w:rsid w:val="002F70E8"/>
    <w:rsid w:val="00326985"/>
    <w:rsid w:val="003A6D30"/>
    <w:rsid w:val="003B0920"/>
    <w:rsid w:val="003B6719"/>
    <w:rsid w:val="003C554A"/>
    <w:rsid w:val="004205AB"/>
    <w:rsid w:val="00432A7F"/>
    <w:rsid w:val="00441B96"/>
    <w:rsid w:val="0046597B"/>
    <w:rsid w:val="00473411"/>
    <w:rsid w:val="00497442"/>
    <w:rsid w:val="004F0446"/>
    <w:rsid w:val="00527457"/>
    <w:rsid w:val="005A1FC5"/>
    <w:rsid w:val="005B2686"/>
    <w:rsid w:val="005C7D1C"/>
    <w:rsid w:val="005E7448"/>
    <w:rsid w:val="006B4703"/>
    <w:rsid w:val="007521EE"/>
    <w:rsid w:val="00773FCE"/>
    <w:rsid w:val="0079273A"/>
    <w:rsid w:val="007A3A1D"/>
    <w:rsid w:val="007D636E"/>
    <w:rsid w:val="007E2FC0"/>
    <w:rsid w:val="0081260C"/>
    <w:rsid w:val="0083217F"/>
    <w:rsid w:val="00872775"/>
    <w:rsid w:val="008D610E"/>
    <w:rsid w:val="00A13D7D"/>
    <w:rsid w:val="00A31961"/>
    <w:rsid w:val="00A6068C"/>
    <w:rsid w:val="00A81D00"/>
    <w:rsid w:val="00AB755D"/>
    <w:rsid w:val="00B15B07"/>
    <w:rsid w:val="00B42E65"/>
    <w:rsid w:val="00B4394D"/>
    <w:rsid w:val="00B91DC6"/>
    <w:rsid w:val="00B9267B"/>
    <w:rsid w:val="00BD22B6"/>
    <w:rsid w:val="00BF5826"/>
    <w:rsid w:val="00C3023A"/>
    <w:rsid w:val="00C412E3"/>
    <w:rsid w:val="00C42DFD"/>
    <w:rsid w:val="00C568A2"/>
    <w:rsid w:val="00C80DB9"/>
    <w:rsid w:val="00CC3E26"/>
    <w:rsid w:val="00CD318D"/>
    <w:rsid w:val="00D46472"/>
    <w:rsid w:val="00D62BC9"/>
    <w:rsid w:val="00D7130F"/>
    <w:rsid w:val="00DF6C2C"/>
    <w:rsid w:val="00E075A0"/>
    <w:rsid w:val="00E118A8"/>
    <w:rsid w:val="00E201A6"/>
    <w:rsid w:val="00E5482A"/>
    <w:rsid w:val="00E74CFE"/>
    <w:rsid w:val="00EB3F03"/>
    <w:rsid w:val="00EC2B3D"/>
    <w:rsid w:val="00EC4BDD"/>
    <w:rsid w:val="00EF4231"/>
    <w:rsid w:val="00F56845"/>
    <w:rsid w:val="00F72216"/>
    <w:rsid w:val="00FD1F23"/>
    <w:rsid w:val="00FD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EF64-56B8-4E3F-A563-309677EB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7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3"/>
    <w:pPr>
      <w:ind w:left="720"/>
      <w:contextualSpacing/>
    </w:pPr>
  </w:style>
  <w:style w:type="paragraph" w:styleId="Header">
    <w:name w:val="header"/>
    <w:basedOn w:val="Normal"/>
    <w:link w:val="HeaderChar"/>
    <w:uiPriority w:val="99"/>
    <w:unhideWhenUsed/>
    <w:rsid w:val="008D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0E"/>
    <w:rPr>
      <w:rFonts w:ascii="Calibri" w:eastAsia="Times New Roman" w:hAnsi="Calibri" w:cs="Times New Roman"/>
    </w:rPr>
  </w:style>
  <w:style w:type="paragraph" w:styleId="Footer">
    <w:name w:val="footer"/>
    <w:basedOn w:val="Normal"/>
    <w:link w:val="FooterChar"/>
    <w:uiPriority w:val="99"/>
    <w:unhideWhenUsed/>
    <w:rsid w:val="008D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dc:creator>
  <cp:lastModifiedBy>VANTHU</cp:lastModifiedBy>
  <cp:revision>61</cp:revision>
  <cp:lastPrinted>2020-09-01T02:05:00Z</cp:lastPrinted>
  <dcterms:created xsi:type="dcterms:W3CDTF">2020-09-01T01:02:00Z</dcterms:created>
  <dcterms:modified xsi:type="dcterms:W3CDTF">2020-09-01T03:13:00Z</dcterms:modified>
</cp:coreProperties>
</file>