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BDE" w:rsidRPr="00C25693" w:rsidRDefault="00B60E7B" w:rsidP="00C25693">
      <w:pPr>
        <w:spacing w:line="276" w:lineRule="auto"/>
        <w:jc w:val="center"/>
        <w:rPr>
          <w:rFonts w:eastAsia="Times New Roman" w:cs="Times New Roman"/>
          <w:b/>
          <w:szCs w:val="28"/>
        </w:rPr>
      </w:pPr>
      <w:r w:rsidRPr="00C25693">
        <w:rPr>
          <w:rFonts w:eastAsia="Times New Roman" w:cs="Times New Roman"/>
          <w:b/>
          <w:szCs w:val="28"/>
        </w:rPr>
        <w:t>ĐỀ CƯƠNG TUYÊN TRUYỀN</w:t>
      </w:r>
      <w:r w:rsidR="00C25693" w:rsidRPr="00C25693">
        <w:rPr>
          <w:rFonts w:eastAsia="Times New Roman" w:cs="Times New Roman"/>
          <w:b/>
          <w:szCs w:val="28"/>
        </w:rPr>
        <w:t xml:space="preserve"> </w:t>
      </w:r>
      <w:r w:rsidR="00792A1D" w:rsidRPr="00C25693">
        <w:rPr>
          <w:rFonts w:eastAsia="Times New Roman" w:cs="Times New Roman"/>
          <w:b/>
          <w:szCs w:val="28"/>
        </w:rPr>
        <w:t xml:space="preserve">KẾT QUẢ ĐẠI HỘI ĐẠI </w:t>
      </w:r>
      <w:r w:rsidR="00C9793A" w:rsidRPr="00C25693">
        <w:rPr>
          <w:rFonts w:eastAsia="Times New Roman" w:cs="Times New Roman"/>
          <w:b/>
          <w:szCs w:val="28"/>
        </w:rPr>
        <w:t xml:space="preserve">BIỂU ĐẢNG BỘ TỈNH TRÀ VINH LẦN THỨ XI, NHIỆM KỲ 2020 </w:t>
      </w:r>
      <w:r w:rsidR="009D0E7A" w:rsidRPr="00C25693">
        <w:rPr>
          <w:rFonts w:eastAsia="Times New Roman" w:cs="Times New Roman"/>
          <w:b/>
          <w:szCs w:val="28"/>
        </w:rPr>
        <w:t>–</w:t>
      </w:r>
      <w:r w:rsidR="00C9793A" w:rsidRPr="00C25693">
        <w:rPr>
          <w:rFonts w:eastAsia="Times New Roman" w:cs="Times New Roman"/>
          <w:b/>
          <w:szCs w:val="28"/>
        </w:rPr>
        <w:t xml:space="preserve"> 2025</w:t>
      </w:r>
    </w:p>
    <w:p w:rsidR="009D0E7A" w:rsidRPr="00C25693" w:rsidRDefault="009D0E7A" w:rsidP="00792A1D">
      <w:pPr>
        <w:spacing w:line="276" w:lineRule="auto"/>
        <w:jc w:val="center"/>
        <w:rPr>
          <w:rFonts w:eastAsia="Times New Roman" w:cs="Times New Roman"/>
          <w:b/>
          <w:sz w:val="32"/>
          <w:szCs w:val="32"/>
        </w:rPr>
      </w:pPr>
      <w:r w:rsidRPr="00C25693">
        <w:rPr>
          <w:rFonts w:eastAsia="Times New Roman" w:cs="Times New Roman"/>
          <w:b/>
          <w:sz w:val="32"/>
          <w:szCs w:val="32"/>
        </w:rPr>
        <w:t>-----</w:t>
      </w:r>
    </w:p>
    <w:p w:rsidR="00C9793A" w:rsidRPr="00C25693" w:rsidRDefault="00C9793A" w:rsidP="00FD226B">
      <w:pPr>
        <w:spacing w:after="120" w:line="360" w:lineRule="exact"/>
        <w:ind w:firstLine="720"/>
        <w:rPr>
          <w:rFonts w:eastAsia="Times New Roman" w:cs="Times New Roman"/>
          <w:szCs w:val="28"/>
        </w:rPr>
      </w:pPr>
      <w:r w:rsidRPr="00C25693">
        <w:rPr>
          <w:rFonts w:cs="Times New Roman"/>
          <w:szCs w:val="28"/>
        </w:rPr>
        <w:t>Thực hiện Chỉ thị số 35-CT/TW, ngày 30/5/2019 của Bộ Chính trị “</w:t>
      </w:r>
      <w:r w:rsidRPr="00C25693">
        <w:rPr>
          <w:rFonts w:cs="Times New Roman"/>
          <w:i/>
          <w:szCs w:val="28"/>
        </w:rPr>
        <w:t xml:space="preserve">về Đại hội đảng bộ các cấp tiến tới Đại hội đại biểu toàn quốc lần thứ XIII của Đảng” </w:t>
      </w:r>
      <w:r w:rsidRPr="00C25693">
        <w:rPr>
          <w:rFonts w:cs="Times New Roman"/>
          <w:szCs w:val="28"/>
        </w:rPr>
        <w:t>và Kế hoạch số 134-KH/TU ngày 10/7/2019 của Ban Thường vụ Tỉnh ủy</w:t>
      </w:r>
      <w:r w:rsidRPr="00C25693">
        <w:rPr>
          <w:rFonts w:cs="Times New Roman"/>
          <w:i/>
          <w:szCs w:val="28"/>
        </w:rPr>
        <w:t xml:space="preserve"> “Thực hiện Chỉ thị số 35-CT/TW của Bộ Chính trị”, </w:t>
      </w:r>
      <w:r w:rsidRPr="00C25693">
        <w:rPr>
          <w:rFonts w:cs="Times New Roman"/>
          <w:szCs w:val="28"/>
        </w:rPr>
        <w:t>hướng dẫn của các Ban Đảng Trung ương về Đại hội Đảng bộ các cấp. Từ ngày 14</w:t>
      </w:r>
      <w:r w:rsidR="00FD226B" w:rsidRPr="00C25693">
        <w:rPr>
          <w:rFonts w:cs="Times New Roman"/>
          <w:szCs w:val="28"/>
        </w:rPr>
        <w:t xml:space="preserve"> </w:t>
      </w:r>
      <w:r w:rsidRPr="00C25693">
        <w:rPr>
          <w:rFonts w:cs="Times New Roman"/>
          <w:szCs w:val="28"/>
        </w:rPr>
        <w:t>-</w:t>
      </w:r>
      <w:r w:rsidR="00FD226B" w:rsidRPr="00C25693">
        <w:rPr>
          <w:rFonts w:cs="Times New Roman"/>
          <w:szCs w:val="28"/>
        </w:rPr>
        <w:t xml:space="preserve"> </w:t>
      </w:r>
      <w:r w:rsidRPr="00C25693">
        <w:rPr>
          <w:rFonts w:cs="Times New Roman"/>
          <w:szCs w:val="28"/>
        </w:rPr>
        <w:t>17/10/2020</w:t>
      </w:r>
      <w:r w:rsidR="005E5BDE" w:rsidRPr="00C25693">
        <w:rPr>
          <w:rFonts w:eastAsia="Times New Roman" w:cs="Times New Roman"/>
          <w:szCs w:val="28"/>
        </w:rPr>
        <w:t xml:space="preserve">, tại Trung tâm Hội nghị tỉnh, Đảng bộ tỉnh </w:t>
      </w:r>
      <w:r w:rsidRPr="00C25693">
        <w:rPr>
          <w:rFonts w:eastAsia="Times New Roman" w:cs="Times New Roman"/>
          <w:szCs w:val="28"/>
        </w:rPr>
        <w:t>Trà Vinh</w:t>
      </w:r>
      <w:r w:rsidR="005E5BDE" w:rsidRPr="00C25693">
        <w:rPr>
          <w:rFonts w:eastAsia="Times New Roman" w:cs="Times New Roman"/>
          <w:szCs w:val="28"/>
        </w:rPr>
        <w:t xml:space="preserve"> đã long trọng tổ chức Đại hội đại biểu Đảng bộ tỉnh lần t</w:t>
      </w:r>
      <w:r w:rsidRPr="00C25693">
        <w:rPr>
          <w:rFonts w:eastAsia="Times New Roman" w:cs="Times New Roman"/>
          <w:szCs w:val="28"/>
        </w:rPr>
        <w:t>hứ X</w:t>
      </w:r>
      <w:r w:rsidR="00162EC5" w:rsidRPr="00C25693">
        <w:rPr>
          <w:rFonts w:eastAsia="Times New Roman" w:cs="Times New Roman"/>
          <w:szCs w:val="28"/>
        </w:rPr>
        <w:t>I</w:t>
      </w:r>
      <w:r w:rsidR="005E5BDE" w:rsidRPr="00C25693">
        <w:rPr>
          <w:rFonts w:eastAsia="Times New Roman" w:cs="Times New Roman"/>
          <w:szCs w:val="28"/>
        </w:rPr>
        <w:t>, nhiệm kỳ 2020 - 2025.</w:t>
      </w:r>
      <w:r w:rsidRPr="00C25693">
        <w:rPr>
          <w:rFonts w:eastAsia="Times New Roman" w:cs="Times New Roman"/>
          <w:szCs w:val="28"/>
        </w:rPr>
        <w:t xml:space="preserve"> </w:t>
      </w:r>
      <w:r w:rsidRPr="00C25693">
        <w:rPr>
          <w:rFonts w:eastAsia="Times New Roman" w:cs="Times New Roman"/>
          <w:bCs/>
          <w:szCs w:val="28"/>
        </w:rPr>
        <w:t>Đại hội đã hoàn thành toàn bộ nội dung, chương trình đề ra, cụ thể như sau:</w:t>
      </w:r>
    </w:p>
    <w:p w:rsidR="005E5BDE" w:rsidRPr="00C25693" w:rsidRDefault="005E5BDE" w:rsidP="009D0E7A">
      <w:pPr>
        <w:spacing w:before="120" w:line="360" w:lineRule="exact"/>
        <w:ind w:firstLine="567"/>
        <w:rPr>
          <w:rFonts w:eastAsia="Times New Roman" w:cs="Times New Roman"/>
          <w:b/>
          <w:szCs w:val="28"/>
        </w:rPr>
      </w:pPr>
      <w:r w:rsidRPr="00C25693">
        <w:rPr>
          <w:rFonts w:eastAsia="Times New Roman" w:cs="Times New Roman"/>
          <w:b/>
          <w:szCs w:val="28"/>
        </w:rPr>
        <w:t>I. DIỄN BIẾN ĐẠI HỘI</w:t>
      </w:r>
    </w:p>
    <w:p w:rsidR="005E5BDE" w:rsidRPr="00C25693" w:rsidRDefault="005E5BDE" w:rsidP="009D0E7A">
      <w:pPr>
        <w:spacing w:before="120" w:line="360" w:lineRule="exact"/>
        <w:ind w:firstLine="567"/>
        <w:rPr>
          <w:rFonts w:eastAsia="Times New Roman" w:cs="Times New Roman"/>
          <w:szCs w:val="28"/>
        </w:rPr>
      </w:pPr>
      <w:r w:rsidRPr="00C25693">
        <w:rPr>
          <w:rFonts w:eastAsia="Times New Roman" w:cs="Times New Roman"/>
          <w:b/>
          <w:szCs w:val="28"/>
        </w:rPr>
        <w:t xml:space="preserve">1. </w:t>
      </w:r>
      <w:r w:rsidRPr="00C25693">
        <w:rPr>
          <w:rFonts w:eastAsia="Times New Roman" w:cs="Times New Roman"/>
          <w:szCs w:val="28"/>
        </w:rPr>
        <w:t>Phiên trù bị (</w:t>
      </w:r>
      <w:r w:rsidR="00B60E7B" w:rsidRPr="00C25693">
        <w:rPr>
          <w:rFonts w:eastAsia="Times New Roman" w:cs="Times New Roman"/>
          <w:szCs w:val="28"/>
        </w:rPr>
        <w:t>buổi chiều</w:t>
      </w:r>
      <w:r w:rsidRPr="00C25693">
        <w:rPr>
          <w:rFonts w:eastAsia="Times New Roman" w:cs="Times New Roman"/>
          <w:szCs w:val="28"/>
        </w:rPr>
        <w:t xml:space="preserve"> ngày </w:t>
      </w:r>
      <w:r w:rsidR="00C9793A" w:rsidRPr="00C25693">
        <w:rPr>
          <w:rFonts w:eastAsia="Times New Roman" w:cs="Times New Roman"/>
          <w:szCs w:val="28"/>
        </w:rPr>
        <w:t>14</w:t>
      </w:r>
      <w:r w:rsidRPr="00C25693">
        <w:rPr>
          <w:rFonts w:eastAsia="Times New Roman" w:cs="Times New Roman"/>
          <w:szCs w:val="28"/>
        </w:rPr>
        <w:t>/</w:t>
      </w:r>
      <w:r w:rsidR="00C9793A" w:rsidRPr="00C25693">
        <w:rPr>
          <w:rFonts w:eastAsia="Times New Roman" w:cs="Times New Roman"/>
          <w:szCs w:val="28"/>
        </w:rPr>
        <w:t>10</w:t>
      </w:r>
      <w:r w:rsidRPr="00C25693">
        <w:rPr>
          <w:rFonts w:eastAsia="Times New Roman" w:cs="Times New Roman"/>
          <w:szCs w:val="28"/>
        </w:rPr>
        <w:t>/2020)</w:t>
      </w:r>
    </w:p>
    <w:p w:rsidR="00FD226B" w:rsidRPr="00C25693" w:rsidRDefault="00FD226B" w:rsidP="009D0E7A">
      <w:pPr>
        <w:snapToGrid w:val="0"/>
        <w:spacing w:before="120" w:line="360" w:lineRule="exact"/>
        <w:ind w:firstLine="567"/>
        <w:rPr>
          <w:rFonts w:cs="Times New Roman"/>
          <w:szCs w:val="28"/>
          <w:lang w:val="pt-BR"/>
        </w:rPr>
      </w:pPr>
      <w:r w:rsidRPr="00C25693">
        <w:rPr>
          <w:rFonts w:eastAsia="Times New Roman" w:cs="Times New Roman"/>
          <w:szCs w:val="28"/>
        </w:rPr>
        <w:t xml:space="preserve">Đại hội tiến hành  thông qua: </w:t>
      </w:r>
      <w:r w:rsidRPr="00C25693">
        <w:rPr>
          <w:rFonts w:cs="Times New Roman"/>
          <w:szCs w:val="28"/>
          <w:lang w:val="pt-BR"/>
        </w:rPr>
        <w:t>Quy chế làm việc, Nội quy Đại hội; Một số nội dung liên quan đến bầu cử tại Đại hội đại biểu Đảng bộ tỉnh theo Quyết định số 244-QĐ/TW ngày 09/6/2014 của Ban Chấp hành Trung ương khóa XI; Bầu Đoàn Chủ tịch, Đoàn Thư ký, Ban Thẩm tra tư cách đại biểu; Thông qua chương trình làm việc của Đại hội ở phiên chính thức; Chia tổ đại biểu và hướng dẫn sinh hoạt cho các tổ đại biểu.</w:t>
      </w:r>
    </w:p>
    <w:p w:rsidR="005E5BDE" w:rsidRPr="00C25693" w:rsidRDefault="005E5BDE" w:rsidP="009D0E7A">
      <w:pPr>
        <w:spacing w:before="120" w:line="360" w:lineRule="exact"/>
        <w:ind w:firstLine="567"/>
        <w:rPr>
          <w:rFonts w:eastAsia="Times New Roman" w:cs="Times New Roman"/>
          <w:szCs w:val="28"/>
          <w:lang w:val="pt-BR"/>
        </w:rPr>
      </w:pPr>
      <w:r w:rsidRPr="00C25693">
        <w:rPr>
          <w:rFonts w:eastAsia="Times New Roman" w:cs="Times New Roman"/>
          <w:b/>
          <w:szCs w:val="28"/>
          <w:lang w:val="pt-BR"/>
        </w:rPr>
        <w:t>2.</w:t>
      </w:r>
      <w:r w:rsidRPr="00C25693">
        <w:rPr>
          <w:rFonts w:eastAsia="Times New Roman" w:cs="Times New Roman"/>
          <w:szCs w:val="28"/>
          <w:lang w:val="pt-BR"/>
        </w:rPr>
        <w:t xml:space="preserve"> P</w:t>
      </w:r>
      <w:r w:rsidR="00C9793A" w:rsidRPr="00C25693">
        <w:rPr>
          <w:rFonts w:eastAsia="Times New Roman" w:cs="Times New Roman"/>
          <w:szCs w:val="28"/>
          <w:lang w:val="pt-BR"/>
        </w:rPr>
        <w:t xml:space="preserve">hiên chính thức diễn ra trong </w:t>
      </w:r>
      <w:r w:rsidRPr="00C25693">
        <w:rPr>
          <w:rFonts w:eastAsia="Times New Roman" w:cs="Times New Roman"/>
          <w:szCs w:val="28"/>
          <w:lang w:val="pt-BR"/>
        </w:rPr>
        <w:t>2</w:t>
      </w:r>
      <w:r w:rsidR="00C9793A" w:rsidRPr="00C25693">
        <w:rPr>
          <w:rFonts w:eastAsia="Times New Roman" w:cs="Times New Roman"/>
          <w:szCs w:val="28"/>
          <w:lang w:val="pt-BR"/>
        </w:rPr>
        <w:t>,5</w:t>
      </w:r>
      <w:r w:rsidR="00762139" w:rsidRPr="00C25693">
        <w:rPr>
          <w:rFonts w:eastAsia="Times New Roman" w:cs="Times New Roman"/>
          <w:szCs w:val="28"/>
          <w:lang w:val="pt-BR"/>
        </w:rPr>
        <w:t xml:space="preserve"> ngày (</w:t>
      </w:r>
      <w:r w:rsidRPr="00C25693">
        <w:rPr>
          <w:rFonts w:eastAsia="Times New Roman" w:cs="Times New Roman"/>
          <w:szCs w:val="28"/>
          <w:lang w:val="pt-BR"/>
        </w:rPr>
        <w:t xml:space="preserve">ngày </w:t>
      </w:r>
      <w:r w:rsidR="00C9793A" w:rsidRPr="00C25693">
        <w:rPr>
          <w:rFonts w:eastAsia="Times New Roman" w:cs="Times New Roman"/>
          <w:szCs w:val="28"/>
          <w:lang w:val="pt-BR"/>
        </w:rPr>
        <w:t>15</w:t>
      </w:r>
      <w:r w:rsidR="00B60E7B" w:rsidRPr="00C25693">
        <w:rPr>
          <w:rFonts w:eastAsia="Times New Roman" w:cs="Times New Roman"/>
          <w:szCs w:val="28"/>
          <w:lang w:val="pt-BR"/>
        </w:rPr>
        <w:t>, 16 và buổi sáng ngày 17/10/2020</w:t>
      </w:r>
      <w:r w:rsidRPr="00C25693">
        <w:rPr>
          <w:rFonts w:eastAsia="Times New Roman" w:cs="Times New Roman"/>
          <w:szCs w:val="28"/>
          <w:lang w:val="pt-BR"/>
        </w:rPr>
        <w:t>)</w:t>
      </w:r>
    </w:p>
    <w:p w:rsidR="005E5BDE" w:rsidRPr="00C25693" w:rsidRDefault="005E5BDE" w:rsidP="009D0E7A">
      <w:pPr>
        <w:spacing w:before="120" w:line="360" w:lineRule="exact"/>
        <w:ind w:firstLine="567"/>
        <w:rPr>
          <w:rFonts w:eastAsia="Times New Roman" w:cs="Times New Roman"/>
          <w:spacing w:val="4"/>
          <w:szCs w:val="28"/>
          <w:lang w:val="pt-BR"/>
        </w:rPr>
      </w:pPr>
      <w:r w:rsidRPr="00C25693">
        <w:rPr>
          <w:rFonts w:eastAsia="Times New Roman" w:cs="Times New Roman"/>
          <w:spacing w:val="4"/>
          <w:szCs w:val="28"/>
          <w:lang w:val="pt-BR"/>
        </w:rPr>
        <w:t>Đại hội thực hiện các nội dung theo chương trình đã được Đại hội biểu quyết thông qua; 3</w:t>
      </w:r>
      <w:r w:rsidR="00C9793A" w:rsidRPr="00C25693">
        <w:rPr>
          <w:rFonts w:eastAsia="Times New Roman" w:cs="Times New Roman"/>
          <w:spacing w:val="4"/>
          <w:szCs w:val="28"/>
          <w:lang w:val="pt-BR"/>
        </w:rPr>
        <w:t>4</w:t>
      </w:r>
      <w:r w:rsidR="00FD226B" w:rsidRPr="00C25693">
        <w:rPr>
          <w:rFonts w:eastAsia="Times New Roman" w:cs="Times New Roman"/>
          <w:spacing w:val="4"/>
          <w:szCs w:val="28"/>
          <w:lang w:val="pt-BR"/>
        </w:rPr>
        <w:t xml:space="preserve">5/347 </w:t>
      </w:r>
      <w:r w:rsidRPr="00C25693">
        <w:rPr>
          <w:rFonts w:eastAsia="Times New Roman" w:cs="Times New Roman"/>
          <w:spacing w:val="4"/>
          <w:szCs w:val="28"/>
          <w:lang w:val="pt-BR"/>
        </w:rPr>
        <w:t xml:space="preserve">đại biểu </w:t>
      </w:r>
      <w:r w:rsidR="00B60E7B" w:rsidRPr="00C25693">
        <w:rPr>
          <w:rFonts w:eastAsia="Times New Roman" w:cs="Times New Roman"/>
          <w:spacing w:val="4"/>
          <w:szCs w:val="28"/>
          <w:lang w:val="pt-BR"/>
        </w:rPr>
        <w:t>được triệu tập tham dự Đại hội (vắng 2 đại biểu có lý do).</w:t>
      </w:r>
    </w:p>
    <w:p w:rsidR="005E5BDE" w:rsidRPr="00C25693" w:rsidRDefault="005E5BDE" w:rsidP="009D0E7A">
      <w:pPr>
        <w:spacing w:before="120" w:line="360" w:lineRule="exact"/>
        <w:ind w:firstLine="567"/>
        <w:rPr>
          <w:rFonts w:eastAsia="Times New Roman" w:cs="Times New Roman"/>
          <w:szCs w:val="28"/>
          <w:lang w:val="pt-BR"/>
        </w:rPr>
      </w:pPr>
      <w:r w:rsidRPr="00C25693">
        <w:rPr>
          <w:rFonts w:eastAsia="Times New Roman" w:cs="Times New Roman"/>
          <w:szCs w:val="28"/>
          <w:lang w:val="pt-BR"/>
        </w:rPr>
        <w:t xml:space="preserve">Đại hội vinh dự </w:t>
      </w:r>
      <w:r w:rsidR="00762139" w:rsidRPr="00C25693">
        <w:rPr>
          <w:rFonts w:eastAsia="Times New Roman" w:cs="Times New Roman"/>
          <w:szCs w:val="28"/>
          <w:lang w:val="pt-BR"/>
        </w:rPr>
        <w:t>chào</w:t>
      </w:r>
      <w:r w:rsidRPr="00C25693">
        <w:rPr>
          <w:rFonts w:eastAsia="Times New Roman" w:cs="Times New Roman"/>
          <w:szCs w:val="28"/>
          <w:lang w:val="pt-BR"/>
        </w:rPr>
        <w:t xml:space="preserve"> đón đồng chí </w:t>
      </w:r>
      <w:r w:rsidRPr="00C25693">
        <w:rPr>
          <w:rFonts w:eastAsia="Times New Roman" w:cs="Times New Roman"/>
          <w:b/>
          <w:szCs w:val="28"/>
          <w:lang w:val="pt-BR"/>
        </w:rPr>
        <w:t xml:space="preserve">Trần </w:t>
      </w:r>
      <w:r w:rsidR="00957102" w:rsidRPr="00C25693">
        <w:rPr>
          <w:rFonts w:eastAsia="Times New Roman" w:cs="Times New Roman"/>
          <w:b/>
          <w:szCs w:val="28"/>
          <w:lang w:val="pt-BR"/>
        </w:rPr>
        <w:t>Cẩm Tú</w:t>
      </w:r>
      <w:r w:rsidRPr="00C25693">
        <w:rPr>
          <w:rFonts w:eastAsia="Times New Roman" w:cs="Times New Roman"/>
          <w:szCs w:val="28"/>
          <w:lang w:val="pt-BR"/>
        </w:rPr>
        <w:t xml:space="preserve"> - Bí thư Trung ương Đảng</w:t>
      </w:r>
      <w:r w:rsidR="00957102" w:rsidRPr="00C25693">
        <w:rPr>
          <w:rFonts w:eastAsia="Times New Roman" w:cs="Times New Roman"/>
          <w:szCs w:val="28"/>
          <w:lang w:val="pt-BR"/>
        </w:rPr>
        <w:t>, Chủ nhiệm Ủy ban Kiểm tra Trung ương</w:t>
      </w:r>
      <w:r w:rsidRPr="00C25693">
        <w:rPr>
          <w:rFonts w:eastAsia="Times New Roman" w:cs="Times New Roman"/>
          <w:szCs w:val="28"/>
          <w:lang w:val="pt-BR"/>
        </w:rPr>
        <w:t xml:space="preserve">, </w:t>
      </w:r>
      <w:r w:rsidR="00957102" w:rsidRPr="00C25693">
        <w:rPr>
          <w:rFonts w:cs="Times New Roman"/>
          <w:szCs w:val="28"/>
          <w:lang w:val="pt-BR"/>
        </w:rPr>
        <w:t>được Bộ Chính trị phân công đến dự và trực tiếp chỉ đạ</w:t>
      </w:r>
      <w:r w:rsidR="00200432" w:rsidRPr="00C25693">
        <w:rPr>
          <w:rFonts w:cs="Times New Roman"/>
          <w:szCs w:val="28"/>
          <w:lang w:val="pt-BR"/>
        </w:rPr>
        <w:t>o Đ</w:t>
      </w:r>
      <w:r w:rsidR="00957102" w:rsidRPr="00C25693">
        <w:rPr>
          <w:rFonts w:cs="Times New Roman"/>
          <w:szCs w:val="28"/>
          <w:lang w:val="pt-BR"/>
        </w:rPr>
        <w:t>ại hội</w:t>
      </w:r>
      <w:r w:rsidR="008A1026" w:rsidRPr="00C25693">
        <w:rPr>
          <w:rFonts w:eastAsia="Times New Roman" w:cs="Times New Roman"/>
          <w:szCs w:val="28"/>
          <w:lang w:val="pt-BR"/>
        </w:rPr>
        <w:t>. Về dự Đại hội còn có đại diện lãnh đạo các vụ của các Ban đảng Trung ương.</w:t>
      </w:r>
    </w:p>
    <w:p w:rsidR="00957102" w:rsidRPr="00C25693" w:rsidRDefault="005E5BDE" w:rsidP="009D0E7A">
      <w:pPr>
        <w:spacing w:before="120" w:line="360" w:lineRule="exact"/>
        <w:ind w:firstLine="567"/>
        <w:rPr>
          <w:rFonts w:eastAsia="Times New Roman" w:cs="Times New Roman"/>
          <w:szCs w:val="28"/>
          <w:lang w:val="pt-BR"/>
        </w:rPr>
      </w:pPr>
      <w:r w:rsidRPr="00C25693">
        <w:rPr>
          <w:rFonts w:eastAsia="Times New Roman" w:cs="Times New Roman"/>
          <w:szCs w:val="28"/>
          <w:lang w:val="pt-BR"/>
        </w:rPr>
        <w:t xml:space="preserve">Đại hội </w:t>
      </w:r>
      <w:r w:rsidR="00957102" w:rsidRPr="00C25693">
        <w:rPr>
          <w:rFonts w:eastAsia="Times New Roman" w:cs="Times New Roman"/>
          <w:szCs w:val="28"/>
          <w:lang w:val="pt-BR"/>
        </w:rPr>
        <w:t xml:space="preserve">vinh dự </w:t>
      </w:r>
      <w:r w:rsidRPr="00C25693">
        <w:rPr>
          <w:rFonts w:eastAsia="Times New Roman" w:cs="Times New Roman"/>
          <w:szCs w:val="28"/>
          <w:lang w:val="pt-BR"/>
        </w:rPr>
        <w:t xml:space="preserve">đón </w:t>
      </w:r>
      <w:r w:rsidR="00957102" w:rsidRPr="00C25693">
        <w:rPr>
          <w:rFonts w:eastAsia="Times New Roman" w:cs="Times New Roman"/>
          <w:szCs w:val="28"/>
          <w:lang w:val="pt-BR"/>
        </w:rPr>
        <w:t>tiếp</w:t>
      </w:r>
      <w:r w:rsidR="004264CE" w:rsidRPr="00C25693">
        <w:rPr>
          <w:rFonts w:eastAsia="Times New Roman" w:cs="Times New Roman"/>
          <w:szCs w:val="28"/>
          <w:lang w:val="pt-BR"/>
        </w:rPr>
        <w:t xml:space="preserve"> các</w:t>
      </w:r>
      <w:r w:rsidR="00957102" w:rsidRPr="00C25693">
        <w:rPr>
          <w:rFonts w:eastAsia="Times New Roman" w:cs="Times New Roman"/>
          <w:szCs w:val="28"/>
          <w:lang w:val="pt-BR"/>
        </w:rPr>
        <w:t xml:space="preserve"> đồng chí </w:t>
      </w:r>
      <w:r w:rsidR="00957102" w:rsidRPr="00C25693">
        <w:rPr>
          <w:rFonts w:cs="Times New Roman"/>
          <w:b/>
          <w:szCs w:val="28"/>
          <w:lang w:val="pt-BR"/>
        </w:rPr>
        <w:t>Bùi Quang Huy,</w:t>
      </w:r>
      <w:r w:rsidR="00957102" w:rsidRPr="00C25693">
        <w:rPr>
          <w:rFonts w:cs="Times New Roman"/>
          <w:szCs w:val="28"/>
          <w:lang w:val="pt-BR"/>
        </w:rPr>
        <w:t xml:space="preserve"> Nguyên Ủy viên Ban Chấp hành Trung Đảng, nguyên Bí thư Tỉnh ủy, nguyên Phó trưởng ban Thường trực Ban Chỉ đạo Tây Nam bộ;</w:t>
      </w:r>
      <w:r w:rsidR="00957102" w:rsidRPr="00C25693">
        <w:rPr>
          <w:rFonts w:eastAsia="Times New Roman" w:cs="Times New Roman"/>
          <w:szCs w:val="28"/>
          <w:lang w:val="pt-BR"/>
        </w:rPr>
        <w:t xml:space="preserve"> đồng chí </w:t>
      </w:r>
      <w:r w:rsidR="00957102" w:rsidRPr="00C25693">
        <w:rPr>
          <w:rFonts w:cs="Times New Roman"/>
          <w:b/>
          <w:szCs w:val="28"/>
          <w:lang w:val="pt-BR"/>
        </w:rPr>
        <w:t>Lâm Phú,</w:t>
      </w:r>
      <w:r w:rsidR="00957102" w:rsidRPr="00C25693">
        <w:rPr>
          <w:rFonts w:cs="Times New Roman"/>
          <w:szCs w:val="28"/>
          <w:lang w:val="pt-BR"/>
        </w:rPr>
        <w:t xml:space="preserve"> Nguyên Ủy viên Ban Chấp hành Trung Đảng, nguyên Phó Chủ nhiệm </w:t>
      </w:r>
      <w:r w:rsidR="00200432" w:rsidRPr="00C25693">
        <w:rPr>
          <w:rFonts w:cs="Times New Roman"/>
          <w:szCs w:val="28"/>
          <w:lang w:val="pt-BR"/>
        </w:rPr>
        <w:t>Ủ</w:t>
      </w:r>
      <w:r w:rsidR="00957102" w:rsidRPr="00C25693">
        <w:rPr>
          <w:rFonts w:cs="Times New Roman"/>
          <w:szCs w:val="28"/>
          <w:lang w:val="pt-BR"/>
        </w:rPr>
        <w:t xml:space="preserve">y ban Dân tộc và miền núi của Chính phủ; đồng chí </w:t>
      </w:r>
      <w:r w:rsidR="00957102" w:rsidRPr="00C25693">
        <w:rPr>
          <w:rFonts w:cs="Times New Roman"/>
          <w:b/>
          <w:szCs w:val="28"/>
          <w:lang w:val="pt-BR"/>
        </w:rPr>
        <w:t>Sơn Song Sơn,</w:t>
      </w:r>
      <w:r w:rsidR="00957102" w:rsidRPr="00C25693">
        <w:rPr>
          <w:rFonts w:cs="Times New Roman"/>
          <w:szCs w:val="28"/>
          <w:lang w:val="pt-BR"/>
        </w:rPr>
        <w:t xml:space="preserve"> </w:t>
      </w:r>
      <w:r w:rsidR="00F125AC" w:rsidRPr="00C25693">
        <w:rPr>
          <w:rFonts w:cs="Times New Roman"/>
          <w:szCs w:val="28"/>
          <w:lang w:val="pt-BR"/>
        </w:rPr>
        <w:t>n</w:t>
      </w:r>
      <w:r w:rsidR="007D31F7" w:rsidRPr="00C25693">
        <w:rPr>
          <w:rFonts w:cs="Times New Roman"/>
          <w:szCs w:val="28"/>
          <w:lang w:val="pt-BR"/>
        </w:rPr>
        <w:t xml:space="preserve">guyên </w:t>
      </w:r>
      <w:r w:rsidR="00F125AC" w:rsidRPr="00C25693">
        <w:rPr>
          <w:rFonts w:cs="Times New Roman"/>
          <w:szCs w:val="28"/>
          <w:shd w:val="clear" w:color="auto" w:fill="FFFFFF"/>
          <w:lang w:val="pt-BR"/>
        </w:rPr>
        <w:t>Ủy viên Ban Chấp hành Trung Đảng</w:t>
      </w:r>
      <w:r w:rsidR="007D31F7" w:rsidRPr="00C25693">
        <w:rPr>
          <w:rFonts w:cs="Times New Roman"/>
          <w:szCs w:val="28"/>
          <w:lang w:val="pt-BR"/>
        </w:rPr>
        <w:t xml:space="preserve">, </w:t>
      </w:r>
      <w:r w:rsidR="00F125AC" w:rsidRPr="00C25693">
        <w:rPr>
          <w:rFonts w:cs="Times New Roman"/>
          <w:szCs w:val="28"/>
          <w:lang w:val="pt-BR"/>
        </w:rPr>
        <w:t xml:space="preserve">nguyên </w:t>
      </w:r>
      <w:r w:rsidR="007D31F7" w:rsidRPr="00C25693">
        <w:rPr>
          <w:rFonts w:cs="Times New Roman"/>
          <w:szCs w:val="28"/>
          <w:lang w:val="pt-BR"/>
        </w:rPr>
        <w:t>Phó Chủ tịch Hội đồng dân tộc của Quốc hội</w:t>
      </w:r>
      <w:r w:rsidR="00F125AC" w:rsidRPr="00C25693">
        <w:rPr>
          <w:rFonts w:cs="Times New Roman"/>
          <w:szCs w:val="28"/>
          <w:lang w:val="pt-BR"/>
        </w:rPr>
        <w:t xml:space="preserve">, </w:t>
      </w:r>
      <w:r w:rsidR="00F125AC" w:rsidRPr="00C25693">
        <w:rPr>
          <w:rFonts w:cs="Times New Roman"/>
          <w:szCs w:val="28"/>
          <w:shd w:val="clear" w:color="auto" w:fill="FFFFFF"/>
          <w:lang w:val="pt-BR"/>
        </w:rPr>
        <w:t>nguyên Phó trưởng ban Thường trực Ban Chỉ đạo Tây Nam bộ.</w:t>
      </w:r>
      <w:r w:rsidR="00762139" w:rsidRPr="00C25693">
        <w:rPr>
          <w:rFonts w:cs="Times New Roman"/>
          <w:szCs w:val="28"/>
          <w:shd w:val="pct15" w:color="auto" w:fill="FFFFFF"/>
          <w:lang w:val="pt-BR"/>
        </w:rPr>
        <w:t xml:space="preserve"> </w:t>
      </w:r>
    </w:p>
    <w:p w:rsidR="00957102" w:rsidRPr="00C25693" w:rsidRDefault="00957102" w:rsidP="009D0E7A">
      <w:pPr>
        <w:spacing w:before="120" w:line="360" w:lineRule="exact"/>
        <w:ind w:firstLine="567"/>
        <w:rPr>
          <w:rFonts w:cs="Times New Roman"/>
          <w:szCs w:val="28"/>
          <w:lang w:val="pt-BR"/>
        </w:rPr>
      </w:pPr>
      <w:r w:rsidRPr="00C25693">
        <w:rPr>
          <w:rFonts w:cs="Times New Roman"/>
          <w:szCs w:val="28"/>
          <w:lang w:val="pt-BR"/>
        </w:rPr>
        <w:lastRenderedPageBreak/>
        <w:t>Tham dự Đại hội</w:t>
      </w:r>
      <w:r w:rsidR="00200432" w:rsidRPr="00C25693">
        <w:rPr>
          <w:rFonts w:cs="Times New Roman"/>
          <w:szCs w:val="28"/>
          <w:lang w:val="pt-BR"/>
        </w:rPr>
        <w:t xml:space="preserve"> có</w:t>
      </w:r>
      <w:r w:rsidRPr="00C25693">
        <w:rPr>
          <w:rFonts w:cs="Times New Roman"/>
          <w:szCs w:val="28"/>
          <w:lang w:val="pt-BR"/>
        </w:rPr>
        <w:t xml:space="preserve"> </w:t>
      </w:r>
      <w:r w:rsidR="00762139" w:rsidRPr="00C25693">
        <w:rPr>
          <w:rFonts w:cs="Times New Roman"/>
          <w:szCs w:val="28"/>
          <w:lang w:val="pt-BR"/>
        </w:rPr>
        <w:t>gần 200 đại biểu khách mời gồm:</w:t>
      </w:r>
      <w:r w:rsidRPr="00C25693">
        <w:rPr>
          <w:rFonts w:cs="Times New Roman"/>
          <w:szCs w:val="28"/>
          <w:lang w:val="pt-BR"/>
        </w:rPr>
        <w:t xml:space="preserve"> Quý mẹ Việt Nam Anh hùng, Anh hùng lực lượng vũ trang, Anh hùng lao động; các đồng chí nguyên Phó Bí thư, Ủy viên Ban Thường vụ, Ủy viên Ban Chấp hành các khóa, các đồng chí là lãnh đạo các sở, ban ngành đoàn thể tỉnh, lãnh đạo các huyện, thị xã, thành phố đã nghỉ hưu.</w:t>
      </w:r>
    </w:p>
    <w:p w:rsidR="00FD226B" w:rsidRPr="00C25693" w:rsidRDefault="00FD226B" w:rsidP="009D0E7A">
      <w:pPr>
        <w:spacing w:before="120" w:line="360" w:lineRule="exact"/>
        <w:ind w:firstLine="567"/>
        <w:rPr>
          <w:rFonts w:eastAsia="Times New Roman" w:cs="Times New Roman"/>
          <w:szCs w:val="28"/>
          <w:lang w:val="pt-BR"/>
        </w:rPr>
      </w:pPr>
      <w:r w:rsidRPr="00C25693">
        <w:rPr>
          <w:rFonts w:eastAsia="Times New Roman" w:cs="Times New Roman"/>
          <w:szCs w:val="28"/>
          <w:lang w:val="pt-BR"/>
        </w:rPr>
        <w:t xml:space="preserve">Đại hội đã thông qua </w:t>
      </w:r>
      <w:r w:rsidR="00625BB8" w:rsidRPr="00C25693">
        <w:rPr>
          <w:rFonts w:eastAsia="Times New Roman" w:cs="Times New Roman"/>
          <w:szCs w:val="28"/>
          <w:lang w:val="pt-BR"/>
        </w:rPr>
        <w:t xml:space="preserve">dự thảo </w:t>
      </w:r>
      <w:r w:rsidRPr="00C25693">
        <w:rPr>
          <w:rFonts w:eastAsia="Times New Roman" w:cs="Times New Roman"/>
          <w:szCs w:val="28"/>
          <w:lang w:val="pt-BR"/>
        </w:rPr>
        <w:t xml:space="preserve">Báo cáo chính trị của Ban Chấp hành Đảng bộ khóa X trình Đại hội và Báo cáo kiểm điểm của Ban Chấp hành Đảng bộ tỉnh khóa X, nhiệm kỳ 2015 - 2020; tiếp tục thảo luận tham gia ý kiến vào Dự thảo Chương trình hành động thực hiện Nghị quyết Đại hội XI Đảng bộ tỉnh; Báo cáo tổng hợp các ý kiến </w:t>
      </w:r>
      <w:r w:rsidR="00625BB8" w:rsidRPr="00C25693">
        <w:rPr>
          <w:rFonts w:eastAsia="Times New Roman" w:cs="Times New Roman"/>
          <w:szCs w:val="28"/>
          <w:lang w:val="pt-BR"/>
        </w:rPr>
        <w:t>đóng góp</w:t>
      </w:r>
      <w:r w:rsidRPr="00C25693">
        <w:rPr>
          <w:rFonts w:eastAsia="Times New Roman" w:cs="Times New Roman"/>
          <w:szCs w:val="28"/>
          <w:lang w:val="pt-BR"/>
        </w:rPr>
        <w:t xml:space="preserve"> dự thảo văn kiện trình Đại hội XIII của Đảng và các văn kiện trình Đại hội XI Đảng bộ tỉnh.</w:t>
      </w:r>
    </w:p>
    <w:p w:rsidR="00E03836" w:rsidRPr="00C25693" w:rsidRDefault="00E03836" w:rsidP="009D0E7A">
      <w:pPr>
        <w:spacing w:before="120" w:line="360" w:lineRule="exact"/>
        <w:ind w:firstLine="567"/>
        <w:rPr>
          <w:rFonts w:eastAsia="Times New Roman" w:cs="Times New Roman"/>
          <w:szCs w:val="28"/>
          <w:lang w:val="pt-BR"/>
        </w:rPr>
      </w:pPr>
      <w:r w:rsidRPr="00C25693">
        <w:rPr>
          <w:rFonts w:eastAsia="Times New Roman" w:cs="Times New Roman"/>
          <w:szCs w:val="28"/>
          <w:lang w:val="pt-BR"/>
        </w:rPr>
        <w:t>Tại Đại hội, có 46 đại biể</w:t>
      </w:r>
      <w:r w:rsidR="00355AA3" w:rsidRPr="00C25693">
        <w:rPr>
          <w:rFonts w:eastAsia="Times New Roman" w:cs="Times New Roman"/>
          <w:szCs w:val="28"/>
          <w:lang w:val="pt-BR"/>
        </w:rPr>
        <w:t>u đăng ký thảo luận, tham luận, c</w:t>
      </w:r>
      <w:r w:rsidRPr="00C25693">
        <w:rPr>
          <w:rFonts w:eastAsia="Times New Roman" w:cs="Times New Roman"/>
          <w:szCs w:val="28"/>
          <w:lang w:val="pt-BR"/>
        </w:rPr>
        <w:t>ó 09 đại biểu được Đoàn chủ tịch mời phát biểu tham luận, thảo luận tại Đại hội.</w:t>
      </w:r>
    </w:p>
    <w:p w:rsidR="005E5BDE" w:rsidRPr="00C25693" w:rsidRDefault="005E5BDE" w:rsidP="009D0E7A">
      <w:pPr>
        <w:spacing w:before="120" w:line="360" w:lineRule="exact"/>
        <w:ind w:firstLine="567"/>
        <w:rPr>
          <w:rFonts w:eastAsia="Times New Roman" w:cs="Times New Roman"/>
          <w:szCs w:val="28"/>
          <w:lang w:val="pt-BR"/>
        </w:rPr>
      </w:pPr>
      <w:r w:rsidRPr="00C25693">
        <w:rPr>
          <w:rFonts w:eastAsia="Times New Roman" w:cs="Times New Roman"/>
          <w:szCs w:val="28"/>
          <w:lang w:val="pt-BR"/>
        </w:rPr>
        <w:t>Đại hội đã tiến hành bầu Ban Chấp hành Đảng bộ tỉnh khóa XI</w:t>
      </w:r>
      <w:r w:rsidR="00957102" w:rsidRPr="00C25693">
        <w:rPr>
          <w:rFonts w:eastAsia="Times New Roman" w:cs="Times New Roman"/>
          <w:szCs w:val="28"/>
          <w:lang w:val="pt-BR"/>
        </w:rPr>
        <w:t xml:space="preserve"> </w:t>
      </w:r>
      <w:r w:rsidRPr="00C25693">
        <w:rPr>
          <w:rFonts w:eastAsia="Times New Roman" w:cs="Times New Roman"/>
          <w:szCs w:val="28"/>
          <w:lang w:val="pt-BR"/>
        </w:rPr>
        <w:t xml:space="preserve">và tổ chức </w:t>
      </w:r>
      <w:r w:rsidR="00957102" w:rsidRPr="00C25693">
        <w:rPr>
          <w:rFonts w:eastAsia="Times New Roman" w:cs="Times New Roman"/>
          <w:szCs w:val="28"/>
          <w:lang w:val="pt-BR"/>
        </w:rPr>
        <w:t>phiên họp đầu tiên</w:t>
      </w:r>
      <w:r w:rsidRPr="00C25693">
        <w:rPr>
          <w:rFonts w:eastAsia="Times New Roman" w:cs="Times New Roman"/>
          <w:szCs w:val="28"/>
          <w:lang w:val="pt-BR"/>
        </w:rPr>
        <w:t xml:space="preserve"> để bầu Ban Thường vụ và bầu các chức danh Bí thư, Phó Bí thư Tỉnh ủy, bầu Ủy ban Kiểm tra và Chủ nhiệm Ủy ban Kiểm tra Tỉnh ủy khoá XI, nhiệm kỳ 2020 - 2025. Đại hội cũng tiến hành bầu Đoàn đại biểu đi dự Đại hội đại biểu toàn quốc lần thứ XIII của Đảng và thông qua Nghị quyết Đại hội.</w:t>
      </w:r>
    </w:p>
    <w:p w:rsidR="005E5BDE" w:rsidRPr="00C25693" w:rsidRDefault="005E5BDE" w:rsidP="009D0E7A">
      <w:pPr>
        <w:spacing w:before="120" w:line="360" w:lineRule="exact"/>
        <w:ind w:firstLine="567"/>
        <w:rPr>
          <w:rFonts w:eastAsia="Times New Roman" w:cs="Times New Roman"/>
          <w:b/>
          <w:szCs w:val="28"/>
          <w:lang w:val="pt-BR"/>
        </w:rPr>
      </w:pPr>
      <w:r w:rsidRPr="00C25693">
        <w:rPr>
          <w:rFonts w:eastAsia="Times New Roman" w:cs="Times New Roman"/>
          <w:b/>
          <w:szCs w:val="28"/>
          <w:lang w:val="pt-BR"/>
        </w:rPr>
        <w:t>II. KẾT QUẢ ĐẠI HỘI</w:t>
      </w:r>
    </w:p>
    <w:p w:rsidR="005E5BDE" w:rsidRPr="00C25693" w:rsidRDefault="005E5BDE" w:rsidP="009D0E7A">
      <w:pPr>
        <w:spacing w:before="120" w:line="360" w:lineRule="exact"/>
        <w:ind w:firstLine="567"/>
        <w:rPr>
          <w:rFonts w:eastAsia="Times New Roman" w:cs="Times New Roman"/>
          <w:b/>
          <w:szCs w:val="28"/>
          <w:lang w:val="pt-BR"/>
        </w:rPr>
      </w:pPr>
      <w:r w:rsidRPr="00C25693">
        <w:rPr>
          <w:rFonts w:eastAsia="Times New Roman" w:cs="Times New Roman"/>
          <w:b/>
          <w:szCs w:val="28"/>
          <w:lang w:val="pt-BR"/>
        </w:rPr>
        <w:t>1. Kết quả bầu cử</w:t>
      </w:r>
    </w:p>
    <w:p w:rsidR="007375DA" w:rsidRPr="00C25693" w:rsidRDefault="005E5BDE" w:rsidP="009D0E7A">
      <w:pPr>
        <w:spacing w:before="120" w:line="360" w:lineRule="exact"/>
        <w:ind w:firstLine="567"/>
        <w:rPr>
          <w:rFonts w:eastAsia="Times New Roman" w:cs="Times New Roman"/>
          <w:szCs w:val="28"/>
          <w:lang w:val="pt-BR"/>
        </w:rPr>
      </w:pPr>
      <w:r w:rsidRPr="00C25693">
        <w:rPr>
          <w:rFonts w:eastAsia="Times New Roman" w:cs="Times New Roman"/>
          <w:szCs w:val="28"/>
          <w:lang w:val="pt-BR"/>
        </w:rPr>
        <w:t xml:space="preserve">Đại hội đã bầu Ban </w:t>
      </w:r>
      <w:r w:rsidR="00957102" w:rsidRPr="00C25693">
        <w:rPr>
          <w:rFonts w:eastAsia="Times New Roman" w:cs="Times New Roman"/>
          <w:szCs w:val="28"/>
          <w:lang w:val="pt-BR"/>
        </w:rPr>
        <w:t>Chấp hành Đảng bộ tỉnh khóa XI</w:t>
      </w:r>
      <w:r w:rsidRPr="00C25693">
        <w:rPr>
          <w:rFonts w:eastAsia="Times New Roman" w:cs="Times New Roman"/>
          <w:szCs w:val="28"/>
          <w:lang w:val="pt-BR"/>
        </w:rPr>
        <w:t>, nhiệm kỳ 2020 - 2025 gồm 4</w:t>
      </w:r>
      <w:r w:rsidR="00957102" w:rsidRPr="00C25693">
        <w:rPr>
          <w:rFonts w:eastAsia="Times New Roman" w:cs="Times New Roman"/>
          <w:szCs w:val="28"/>
          <w:lang w:val="pt-BR"/>
        </w:rPr>
        <w:t>9</w:t>
      </w:r>
      <w:r w:rsidR="00541EA2" w:rsidRPr="00C25693">
        <w:rPr>
          <w:rFonts w:eastAsia="Times New Roman" w:cs="Times New Roman"/>
          <w:szCs w:val="28"/>
          <w:lang w:val="pt-BR"/>
        </w:rPr>
        <w:t xml:space="preserve"> đồng chí.</w:t>
      </w:r>
    </w:p>
    <w:tbl>
      <w:tblPr>
        <w:tblW w:w="7696" w:type="dxa"/>
        <w:tblInd w:w="808" w:type="dxa"/>
        <w:tblLayout w:type="fixed"/>
        <w:tblCellMar>
          <w:left w:w="10" w:type="dxa"/>
          <w:right w:w="10" w:type="dxa"/>
        </w:tblCellMar>
        <w:tblLook w:val="0000" w:firstRow="0" w:lastRow="0" w:firstColumn="0" w:lastColumn="0" w:noHBand="0" w:noVBand="0"/>
      </w:tblPr>
      <w:tblGrid>
        <w:gridCol w:w="736"/>
        <w:gridCol w:w="2846"/>
        <w:gridCol w:w="992"/>
        <w:gridCol w:w="3122"/>
      </w:tblGrid>
      <w:tr w:rsidR="00C25693" w:rsidRPr="00C25693" w:rsidTr="00AC0B24">
        <w:trPr>
          <w:tblHeader/>
        </w:trPr>
        <w:tc>
          <w:tcPr>
            <w:tcW w:w="736" w:type="dxa"/>
            <w:tcBorders>
              <w:top w:val="single" w:sz="4" w:space="0" w:color="auto"/>
              <w:left w:val="single" w:sz="4" w:space="0" w:color="auto"/>
              <w:bottom w:val="single" w:sz="4" w:space="0" w:color="auto"/>
            </w:tcBorders>
            <w:shd w:val="clear" w:color="auto" w:fill="FFFFFF"/>
          </w:tcPr>
          <w:p w:rsidR="00B60E7B" w:rsidRPr="00C25693" w:rsidRDefault="00B60E7B" w:rsidP="00AC0B24">
            <w:pPr>
              <w:spacing w:before="120" w:line="360" w:lineRule="exact"/>
              <w:jc w:val="center"/>
              <w:rPr>
                <w:rFonts w:cs="Times New Roman"/>
                <w:b/>
                <w:szCs w:val="28"/>
              </w:rPr>
            </w:pPr>
            <w:r w:rsidRPr="00C25693">
              <w:rPr>
                <w:rStyle w:val="BodyText1"/>
                <w:rFonts w:eastAsia="Courier New"/>
                <w:b/>
                <w:color w:val="auto"/>
                <w:sz w:val="28"/>
                <w:szCs w:val="28"/>
              </w:rPr>
              <w:t>STT</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141"/>
              <w:jc w:val="center"/>
              <w:rPr>
                <w:rFonts w:cs="Times New Roman"/>
                <w:b/>
                <w:szCs w:val="28"/>
              </w:rPr>
            </w:pPr>
            <w:r w:rsidRPr="00C25693">
              <w:rPr>
                <w:rStyle w:val="BodyText1"/>
                <w:rFonts w:eastAsia="Courier New"/>
                <w:b/>
                <w:color w:val="auto"/>
                <w:sz w:val="28"/>
                <w:szCs w:val="28"/>
              </w:rPr>
              <w:t>Họ và tên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jc w:val="center"/>
              <w:rPr>
                <w:rFonts w:cs="Times New Roman"/>
                <w:b/>
                <w:szCs w:val="28"/>
              </w:rPr>
            </w:pPr>
            <w:r w:rsidRPr="00C25693">
              <w:rPr>
                <w:rStyle w:val="BodyText1"/>
                <w:rFonts w:eastAsia="Courier New"/>
                <w:b/>
                <w:color w:val="auto"/>
                <w:sz w:val="28"/>
                <w:szCs w:val="28"/>
              </w:rPr>
              <w:t>STT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272"/>
              <w:jc w:val="center"/>
              <w:rPr>
                <w:rFonts w:cs="Times New Roman"/>
                <w:b/>
                <w:szCs w:val="28"/>
              </w:rPr>
            </w:pPr>
            <w:r w:rsidRPr="00C25693">
              <w:rPr>
                <w:rStyle w:val="BodyText1"/>
                <w:rFonts w:eastAsia="Courier New"/>
                <w:b/>
                <w:color w:val="auto"/>
                <w:sz w:val="28"/>
                <w:szCs w:val="28"/>
              </w:rPr>
              <w:t>Họ và tên</w:t>
            </w:r>
          </w:p>
        </w:tc>
      </w:tr>
      <w:tr w:rsidR="00C25693" w:rsidRPr="00C25693" w:rsidTr="00AC0B24">
        <w:tc>
          <w:tcPr>
            <w:tcW w:w="736" w:type="dxa"/>
            <w:tcBorders>
              <w:top w:val="single" w:sz="4" w:space="0" w:color="auto"/>
              <w:left w:val="single" w:sz="4" w:space="0" w:color="auto"/>
              <w:bottom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01</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141"/>
              <w:rPr>
                <w:rFonts w:cs="Times New Roman"/>
                <w:noProof/>
                <w:szCs w:val="28"/>
              </w:rPr>
            </w:pPr>
            <w:r w:rsidRPr="00C25693">
              <w:rPr>
                <w:rFonts w:cs="Times New Roman"/>
                <w:noProof/>
                <w:szCs w:val="28"/>
              </w:rPr>
              <w:t>Kim Ngọc Thái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26</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272"/>
              <w:rPr>
                <w:rFonts w:cs="Times New Roman"/>
                <w:noProof/>
                <w:szCs w:val="28"/>
              </w:rPr>
            </w:pPr>
            <w:r w:rsidRPr="00C25693">
              <w:rPr>
                <w:rFonts w:cs="Times New Roman"/>
                <w:noProof/>
                <w:szCs w:val="28"/>
              </w:rPr>
              <w:t>Nguyễn Văn Út</w:t>
            </w:r>
          </w:p>
        </w:tc>
      </w:tr>
      <w:tr w:rsidR="00C25693" w:rsidRPr="00C25693" w:rsidTr="00AC0B24">
        <w:tc>
          <w:tcPr>
            <w:tcW w:w="736" w:type="dxa"/>
            <w:tcBorders>
              <w:top w:val="single" w:sz="4" w:space="0" w:color="auto"/>
              <w:left w:val="single" w:sz="4" w:space="0" w:color="auto"/>
              <w:bottom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02</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141"/>
              <w:rPr>
                <w:rFonts w:cs="Times New Roman"/>
                <w:noProof/>
                <w:szCs w:val="28"/>
              </w:rPr>
            </w:pPr>
            <w:r w:rsidRPr="00C25693">
              <w:rPr>
                <w:rFonts w:cs="Times New Roman"/>
                <w:noProof/>
                <w:szCs w:val="28"/>
              </w:rPr>
              <w:t>Lê Văn Hẳn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27</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272"/>
              <w:rPr>
                <w:rFonts w:cs="Times New Roman"/>
                <w:noProof/>
                <w:szCs w:val="28"/>
              </w:rPr>
            </w:pPr>
            <w:r w:rsidRPr="00C25693">
              <w:rPr>
                <w:rFonts w:cs="Times New Roman"/>
                <w:noProof/>
                <w:szCs w:val="28"/>
              </w:rPr>
              <w:t>Lê Minh Tân</w:t>
            </w:r>
          </w:p>
        </w:tc>
      </w:tr>
      <w:tr w:rsidR="00C25693" w:rsidRPr="00C25693" w:rsidTr="00AC0B24">
        <w:tc>
          <w:tcPr>
            <w:tcW w:w="736" w:type="dxa"/>
            <w:tcBorders>
              <w:top w:val="single" w:sz="4" w:space="0" w:color="auto"/>
              <w:left w:val="single" w:sz="4" w:space="0" w:color="auto"/>
              <w:bottom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03</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141"/>
              <w:rPr>
                <w:rFonts w:cs="Times New Roman"/>
                <w:noProof/>
                <w:szCs w:val="28"/>
              </w:rPr>
            </w:pPr>
            <w:r w:rsidRPr="00C25693">
              <w:rPr>
                <w:rFonts w:cs="Times New Roman"/>
                <w:noProof/>
                <w:szCs w:val="28"/>
              </w:rPr>
              <w:t>Ngô Chí Cường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28</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272"/>
              <w:rPr>
                <w:rFonts w:cs="Times New Roman"/>
                <w:noProof/>
                <w:szCs w:val="28"/>
              </w:rPr>
            </w:pPr>
            <w:r w:rsidRPr="00C25693">
              <w:rPr>
                <w:rFonts w:cs="Times New Roman"/>
                <w:noProof/>
                <w:szCs w:val="28"/>
              </w:rPr>
              <w:t>Bùi Thành Thương</w:t>
            </w:r>
          </w:p>
        </w:tc>
      </w:tr>
      <w:tr w:rsidR="00C25693" w:rsidRPr="00C25693" w:rsidTr="00AC0B24">
        <w:tc>
          <w:tcPr>
            <w:tcW w:w="736" w:type="dxa"/>
            <w:tcBorders>
              <w:top w:val="single" w:sz="4" w:space="0" w:color="auto"/>
              <w:left w:val="single" w:sz="4" w:space="0" w:color="auto"/>
              <w:bottom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04</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141"/>
              <w:rPr>
                <w:rFonts w:cs="Times New Roman"/>
                <w:noProof/>
                <w:szCs w:val="28"/>
              </w:rPr>
            </w:pPr>
            <w:r w:rsidRPr="00C25693">
              <w:rPr>
                <w:rFonts w:cs="Times New Roman"/>
                <w:noProof/>
                <w:szCs w:val="28"/>
              </w:rPr>
              <w:t>Trương Thanh Phong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29</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272"/>
              <w:rPr>
                <w:rFonts w:cs="Times New Roman"/>
                <w:noProof/>
                <w:szCs w:val="28"/>
              </w:rPr>
            </w:pPr>
            <w:r w:rsidRPr="00C25693">
              <w:rPr>
                <w:rFonts w:cs="Times New Roman"/>
                <w:noProof/>
                <w:szCs w:val="28"/>
              </w:rPr>
              <w:t>Đoàn Minh Phương</w:t>
            </w:r>
          </w:p>
        </w:tc>
      </w:tr>
      <w:tr w:rsidR="00C25693" w:rsidRPr="00C25693" w:rsidTr="00AC0B24">
        <w:tc>
          <w:tcPr>
            <w:tcW w:w="736" w:type="dxa"/>
            <w:tcBorders>
              <w:top w:val="single" w:sz="4" w:space="0" w:color="auto"/>
              <w:left w:val="single" w:sz="4" w:space="0" w:color="auto"/>
              <w:bottom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05</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141"/>
              <w:rPr>
                <w:rFonts w:cs="Times New Roman"/>
                <w:noProof/>
                <w:szCs w:val="28"/>
              </w:rPr>
            </w:pPr>
            <w:r w:rsidRPr="00C25693">
              <w:rPr>
                <w:rFonts w:cs="Times New Roman"/>
                <w:noProof/>
                <w:szCs w:val="28"/>
              </w:rPr>
              <w:t>Nguyễn Văn Triết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30</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272"/>
              <w:rPr>
                <w:rFonts w:cs="Times New Roman"/>
                <w:noProof/>
                <w:szCs w:val="28"/>
              </w:rPr>
            </w:pPr>
            <w:r w:rsidRPr="00C25693">
              <w:rPr>
                <w:rFonts w:cs="Times New Roman"/>
                <w:noProof/>
                <w:szCs w:val="28"/>
              </w:rPr>
              <w:t>Trần Thị Kim Chung</w:t>
            </w:r>
          </w:p>
        </w:tc>
      </w:tr>
      <w:tr w:rsidR="00C25693" w:rsidRPr="00C25693" w:rsidTr="00AC0B24">
        <w:tc>
          <w:tcPr>
            <w:tcW w:w="736" w:type="dxa"/>
            <w:tcBorders>
              <w:top w:val="single" w:sz="4" w:space="0" w:color="auto"/>
              <w:left w:val="single" w:sz="4" w:space="0" w:color="auto"/>
              <w:bottom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06</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141"/>
              <w:rPr>
                <w:rFonts w:cs="Times New Roman"/>
                <w:noProof/>
                <w:szCs w:val="28"/>
              </w:rPr>
            </w:pPr>
            <w:r w:rsidRPr="00C25693">
              <w:rPr>
                <w:rFonts w:cs="Times New Roman"/>
                <w:noProof/>
                <w:szCs w:val="28"/>
              </w:rPr>
              <w:t>Nguyễn Thành Tâm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31</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272"/>
              <w:rPr>
                <w:rFonts w:cs="Times New Roman"/>
                <w:noProof/>
                <w:szCs w:val="28"/>
              </w:rPr>
            </w:pPr>
            <w:r w:rsidRPr="00C25693">
              <w:rPr>
                <w:rFonts w:cs="Times New Roman"/>
                <w:noProof/>
                <w:szCs w:val="28"/>
              </w:rPr>
              <w:t>Dương Thị Ngọc Thơ</w:t>
            </w:r>
          </w:p>
        </w:tc>
      </w:tr>
      <w:tr w:rsidR="00C25693" w:rsidRPr="00C25693" w:rsidTr="00AC0B24">
        <w:tc>
          <w:tcPr>
            <w:tcW w:w="736" w:type="dxa"/>
            <w:tcBorders>
              <w:top w:val="single" w:sz="4" w:space="0" w:color="auto"/>
              <w:left w:val="single" w:sz="4" w:space="0" w:color="auto"/>
              <w:bottom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07</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141"/>
              <w:rPr>
                <w:rFonts w:cs="Times New Roman"/>
                <w:noProof/>
                <w:szCs w:val="28"/>
              </w:rPr>
            </w:pPr>
            <w:r w:rsidRPr="00C25693">
              <w:rPr>
                <w:rFonts w:cs="Times New Roman"/>
                <w:noProof/>
                <w:szCs w:val="28"/>
              </w:rPr>
              <w:t>Vũ Hoài Bắc</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32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272"/>
              <w:rPr>
                <w:rFonts w:cs="Times New Roman"/>
                <w:noProof/>
                <w:szCs w:val="28"/>
              </w:rPr>
            </w:pPr>
            <w:r w:rsidRPr="00C25693">
              <w:rPr>
                <w:rFonts w:cs="Times New Roman"/>
                <w:noProof/>
                <w:szCs w:val="28"/>
              </w:rPr>
              <w:t>Nguyễn Văn Dũng</w:t>
            </w:r>
          </w:p>
        </w:tc>
      </w:tr>
      <w:tr w:rsidR="00C25693" w:rsidRPr="00C25693" w:rsidTr="00AC0B24">
        <w:tc>
          <w:tcPr>
            <w:tcW w:w="736" w:type="dxa"/>
            <w:tcBorders>
              <w:top w:val="single" w:sz="4" w:space="0" w:color="auto"/>
              <w:left w:val="single" w:sz="4" w:space="0" w:color="auto"/>
              <w:bottom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08</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141"/>
              <w:rPr>
                <w:rFonts w:cs="Times New Roman"/>
                <w:noProof/>
                <w:szCs w:val="28"/>
              </w:rPr>
            </w:pPr>
            <w:r w:rsidRPr="00C25693">
              <w:rPr>
                <w:rFonts w:cs="Times New Roman"/>
                <w:noProof/>
                <w:szCs w:val="28"/>
              </w:rPr>
              <w:t>Phạm Quốc Thới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33</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272"/>
              <w:rPr>
                <w:rFonts w:cs="Times New Roman"/>
                <w:noProof/>
                <w:szCs w:val="28"/>
              </w:rPr>
            </w:pPr>
            <w:r w:rsidRPr="00C25693">
              <w:rPr>
                <w:rFonts w:cs="Times New Roman"/>
                <w:noProof/>
                <w:szCs w:val="28"/>
              </w:rPr>
              <w:t>Phạm Thành Lập</w:t>
            </w:r>
          </w:p>
        </w:tc>
      </w:tr>
      <w:tr w:rsidR="00C25693" w:rsidRPr="00C25693" w:rsidTr="00AC0B24">
        <w:tc>
          <w:tcPr>
            <w:tcW w:w="736" w:type="dxa"/>
            <w:tcBorders>
              <w:top w:val="single" w:sz="4" w:space="0" w:color="auto"/>
              <w:left w:val="single" w:sz="4" w:space="0" w:color="auto"/>
              <w:bottom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09</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141"/>
              <w:rPr>
                <w:rFonts w:cs="Times New Roman"/>
                <w:noProof/>
                <w:szCs w:val="28"/>
              </w:rPr>
            </w:pPr>
            <w:r w:rsidRPr="00C25693">
              <w:rPr>
                <w:rFonts w:cs="Times New Roman"/>
                <w:noProof/>
                <w:szCs w:val="28"/>
              </w:rPr>
              <w:t>Lâm Minh Đằng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34</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272"/>
              <w:rPr>
                <w:rFonts w:cs="Times New Roman"/>
                <w:noProof/>
                <w:szCs w:val="28"/>
              </w:rPr>
            </w:pPr>
            <w:r w:rsidRPr="00C25693">
              <w:rPr>
                <w:rFonts w:cs="Times New Roman"/>
                <w:noProof/>
                <w:szCs w:val="28"/>
              </w:rPr>
              <w:t>Thạch Thị Thu Hà</w:t>
            </w:r>
          </w:p>
        </w:tc>
      </w:tr>
      <w:tr w:rsidR="00C25693" w:rsidRPr="00C25693" w:rsidTr="00AC0B24">
        <w:tc>
          <w:tcPr>
            <w:tcW w:w="736" w:type="dxa"/>
            <w:tcBorders>
              <w:top w:val="single" w:sz="4" w:space="0" w:color="auto"/>
              <w:left w:val="single" w:sz="4" w:space="0" w:color="auto"/>
              <w:bottom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10</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141"/>
              <w:rPr>
                <w:rFonts w:cs="Times New Roman"/>
                <w:noProof/>
                <w:szCs w:val="28"/>
              </w:rPr>
            </w:pPr>
            <w:r w:rsidRPr="00C25693">
              <w:rPr>
                <w:rFonts w:cs="Times New Roman"/>
                <w:noProof/>
                <w:szCs w:val="28"/>
              </w:rPr>
              <w:t>Nguyễn Văn Hiếu</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35</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272"/>
              <w:rPr>
                <w:rFonts w:cs="Times New Roman"/>
                <w:noProof/>
                <w:szCs w:val="28"/>
              </w:rPr>
            </w:pPr>
            <w:r w:rsidRPr="00C25693">
              <w:rPr>
                <w:rFonts w:cs="Times New Roman"/>
                <w:noProof/>
                <w:szCs w:val="28"/>
              </w:rPr>
              <w:t>Phạm Văn Tám</w:t>
            </w:r>
          </w:p>
        </w:tc>
      </w:tr>
      <w:tr w:rsidR="00C25693" w:rsidRPr="00C25693" w:rsidTr="00AC0B24">
        <w:tc>
          <w:tcPr>
            <w:tcW w:w="736" w:type="dxa"/>
            <w:tcBorders>
              <w:top w:val="single" w:sz="4" w:space="0" w:color="auto"/>
              <w:left w:val="single" w:sz="4" w:space="0" w:color="auto"/>
              <w:bottom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lastRenderedPageBreak/>
              <w:t>11</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141"/>
              <w:rPr>
                <w:rFonts w:cs="Times New Roman"/>
                <w:noProof/>
                <w:szCs w:val="28"/>
              </w:rPr>
            </w:pPr>
            <w:r w:rsidRPr="00C25693">
              <w:rPr>
                <w:rFonts w:cs="Times New Roman"/>
                <w:noProof/>
                <w:szCs w:val="28"/>
              </w:rPr>
              <w:t>Dương Hoàng Sum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36</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272"/>
              <w:rPr>
                <w:rFonts w:cs="Times New Roman"/>
                <w:noProof/>
                <w:szCs w:val="28"/>
              </w:rPr>
            </w:pPr>
            <w:r w:rsidRPr="00C25693">
              <w:rPr>
                <w:rFonts w:cs="Times New Roman"/>
                <w:noProof/>
                <w:szCs w:val="28"/>
              </w:rPr>
              <w:t>Nguyễn Văn Quyển</w:t>
            </w:r>
          </w:p>
        </w:tc>
      </w:tr>
      <w:tr w:rsidR="00C25693" w:rsidRPr="00C25693" w:rsidTr="00AC0B24">
        <w:tc>
          <w:tcPr>
            <w:tcW w:w="736" w:type="dxa"/>
            <w:tcBorders>
              <w:top w:val="single" w:sz="4" w:space="0" w:color="auto"/>
              <w:left w:val="single" w:sz="4" w:space="0" w:color="auto"/>
              <w:bottom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12</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141"/>
              <w:rPr>
                <w:rFonts w:cs="Times New Roman"/>
                <w:noProof/>
                <w:szCs w:val="28"/>
              </w:rPr>
            </w:pPr>
            <w:r w:rsidRPr="00C25693">
              <w:rPr>
                <w:rFonts w:cs="Times New Roman"/>
                <w:noProof/>
                <w:szCs w:val="28"/>
              </w:rPr>
              <w:t>Lê Thanh Bình</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37</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272"/>
              <w:rPr>
                <w:rFonts w:cs="Times New Roman"/>
                <w:noProof/>
                <w:szCs w:val="28"/>
              </w:rPr>
            </w:pPr>
            <w:r w:rsidRPr="00C25693">
              <w:rPr>
                <w:rFonts w:cs="Times New Roman"/>
                <w:noProof/>
                <w:szCs w:val="28"/>
              </w:rPr>
              <w:t>Nguyễn Thị Bạch Vân</w:t>
            </w:r>
          </w:p>
        </w:tc>
      </w:tr>
      <w:tr w:rsidR="00C25693" w:rsidRPr="00C25693" w:rsidTr="00AC0B24">
        <w:tc>
          <w:tcPr>
            <w:tcW w:w="736" w:type="dxa"/>
            <w:tcBorders>
              <w:top w:val="single" w:sz="4" w:space="0" w:color="auto"/>
              <w:left w:val="single" w:sz="4" w:space="0" w:color="auto"/>
              <w:bottom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13</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141"/>
              <w:rPr>
                <w:rFonts w:cs="Times New Roman"/>
                <w:noProof/>
                <w:szCs w:val="28"/>
              </w:rPr>
            </w:pPr>
            <w:r w:rsidRPr="00C25693">
              <w:rPr>
                <w:rFonts w:cs="Times New Roman"/>
                <w:noProof/>
                <w:szCs w:val="28"/>
              </w:rPr>
              <w:t>Nguyễn Trung Hoàng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38</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272"/>
              <w:rPr>
                <w:rFonts w:cs="Times New Roman"/>
                <w:noProof/>
                <w:szCs w:val="28"/>
              </w:rPr>
            </w:pPr>
            <w:r w:rsidRPr="00C25693">
              <w:rPr>
                <w:rFonts w:cs="Times New Roman"/>
                <w:noProof/>
                <w:szCs w:val="28"/>
              </w:rPr>
              <w:t>Nguyễn Hoàng Khải</w:t>
            </w:r>
          </w:p>
        </w:tc>
      </w:tr>
      <w:tr w:rsidR="00C25693" w:rsidRPr="00C25693" w:rsidTr="00AC0B24">
        <w:tc>
          <w:tcPr>
            <w:tcW w:w="736" w:type="dxa"/>
            <w:tcBorders>
              <w:top w:val="single" w:sz="4" w:space="0" w:color="auto"/>
              <w:left w:val="single" w:sz="4" w:space="0" w:color="auto"/>
              <w:bottom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14</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141"/>
              <w:rPr>
                <w:rFonts w:cs="Times New Roman"/>
                <w:noProof/>
                <w:szCs w:val="28"/>
              </w:rPr>
            </w:pPr>
            <w:r w:rsidRPr="00C25693">
              <w:rPr>
                <w:rFonts w:cs="Times New Roman"/>
                <w:noProof/>
                <w:szCs w:val="28"/>
              </w:rPr>
              <w:t>Huỳnh Văn Thình</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39</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272"/>
              <w:rPr>
                <w:rFonts w:cs="Times New Roman"/>
                <w:noProof/>
                <w:szCs w:val="28"/>
              </w:rPr>
            </w:pPr>
            <w:r w:rsidRPr="00C25693">
              <w:rPr>
                <w:rFonts w:cs="Times New Roman"/>
                <w:noProof/>
                <w:szCs w:val="28"/>
              </w:rPr>
              <w:t>Lê Thành Ôi</w:t>
            </w:r>
          </w:p>
        </w:tc>
      </w:tr>
      <w:tr w:rsidR="00C25693" w:rsidRPr="00C25693" w:rsidTr="00AC0B24">
        <w:tc>
          <w:tcPr>
            <w:tcW w:w="736" w:type="dxa"/>
            <w:tcBorders>
              <w:top w:val="single" w:sz="4" w:space="0" w:color="auto"/>
              <w:left w:val="single" w:sz="4" w:space="0" w:color="auto"/>
              <w:bottom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15</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141"/>
              <w:rPr>
                <w:rFonts w:cs="Times New Roman"/>
                <w:noProof/>
                <w:szCs w:val="28"/>
              </w:rPr>
            </w:pPr>
            <w:r w:rsidRPr="00C25693">
              <w:rPr>
                <w:rFonts w:cs="Times New Roman"/>
                <w:noProof/>
                <w:szCs w:val="28"/>
              </w:rPr>
              <w:t>Nguyễn Thị Minh Tâm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40</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272"/>
              <w:rPr>
                <w:rFonts w:cs="Times New Roman"/>
                <w:noProof/>
                <w:szCs w:val="28"/>
              </w:rPr>
            </w:pPr>
            <w:r w:rsidRPr="00C25693">
              <w:rPr>
                <w:rFonts w:cs="Times New Roman"/>
                <w:noProof/>
                <w:szCs w:val="28"/>
              </w:rPr>
              <w:t>Trần Thị Bích Phượng</w:t>
            </w:r>
          </w:p>
        </w:tc>
      </w:tr>
      <w:tr w:rsidR="00C25693" w:rsidRPr="00C25693" w:rsidTr="00AC0B24">
        <w:tc>
          <w:tcPr>
            <w:tcW w:w="736" w:type="dxa"/>
            <w:tcBorders>
              <w:top w:val="single" w:sz="4" w:space="0" w:color="auto"/>
              <w:left w:val="single" w:sz="4" w:space="0" w:color="auto"/>
              <w:bottom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16</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141"/>
              <w:rPr>
                <w:rFonts w:cs="Times New Roman"/>
                <w:noProof/>
                <w:szCs w:val="28"/>
              </w:rPr>
            </w:pPr>
            <w:r w:rsidRPr="00C25693">
              <w:rPr>
                <w:rFonts w:cs="Times New Roman"/>
                <w:noProof/>
                <w:szCs w:val="28"/>
              </w:rPr>
              <w:t>Đỗ Hữu Lộc</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41</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272"/>
              <w:rPr>
                <w:rFonts w:cs="Times New Roman"/>
                <w:noProof/>
                <w:szCs w:val="28"/>
              </w:rPr>
            </w:pPr>
            <w:r w:rsidRPr="00C25693">
              <w:rPr>
                <w:rFonts w:cs="Times New Roman"/>
                <w:noProof/>
                <w:szCs w:val="28"/>
              </w:rPr>
              <w:t>Trịnh Minh Tự</w:t>
            </w:r>
          </w:p>
        </w:tc>
      </w:tr>
      <w:tr w:rsidR="00C25693" w:rsidRPr="00C25693" w:rsidTr="00AC0B24">
        <w:tc>
          <w:tcPr>
            <w:tcW w:w="736" w:type="dxa"/>
            <w:tcBorders>
              <w:top w:val="single" w:sz="4" w:space="0" w:color="auto"/>
              <w:left w:val="single" w:sz="4" w:space="0" w:color="auto"/>
              <w:bottom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17</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141"/>
              <w:rPr>
                <w:rFonts w:cs="Times New Roman"/>
                <w:noProof/>
                <w:szCs w:val="28"/>
              </w:rPr>
            </w:pPr>
            <w:r w:rsidRPr="00C25693">
              <w:rPr>
                <w:rFonts w:cs="Times New Roman"/>
                <w:noProof/>
                <w:szCs w:val="28"/>
              </w:rPr>
              <w:t>Huỳnh Công Lập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42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272"/>
              <w:rPr>
                <w:rFonts w:cs="Times New Roman"/>
                <w:noProof/>
                <w:szCs w:val="28"/>
              </w:rPr>
            </w:pPr>
            <w:r w:rsidRPr="00C25693">
              <w:rPr>
                <w:rFonts w:cs="Times New Roman"/>
                <w:noProof/>
                <w:szCs w:val="28"/>
              </w:rPr>
              <w:t>Dương Văn Triệu</w:t>
            </w:r>
          </w:p>
        </w:tc>
      </w:tr>
      <w:tr w:rsidR="00C25693" w:rsidRPr="00C25693" w:rsidTr="00AC0B24">
        <w:tc>
          <w:tcPr>
            <w:tcW w:w="736" w:type="dxa"/>
            <w:tcBorders>
              <w:top w:val="single" w:sz="4" w:space="0" w:color="auto"/>
              <w:left w:val="single" w:sz="4" w:space="0" w:color="auto"/>
              <w:bottom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18</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141"/>
              <w:rPr>
                <w:rFonts w:cs="Times New Roman"/>
                <w:noProof/>
                <w:szCs w:val="28"/>
              </w:rPr>
            </w:pPr>
            <w:r w:rsidRPr="00C25693">
              <w:rPr>
                <w:rFonts w:cs="Times New Roman"/>
                <w:noProof/>
                <w:szCs w:val="28"/>
              </w:rPr>
              <w:t>Trần Quốc Tuấn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43</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272"/>
              <w:rPr>
                <w:rFonts w:cs="Times New Roman"/>
                <w:noProof/>
                <w:szCs w:val="28"/>
              </w:rPr>
            </w:pPr>
            <w:r w:rsidRPr="00C25693">
              <w:rPr>
                <w:rFonts w:cs="Times New Roman"/>
                <w:noProof/>
                <w:szCs w:val="28"/>
              </w:rPr>
              <w:t>Nguyễn Văn Phương</w:t>
            </w:r>
          </w:p>
        </w:tc>
      </w:tr>
      <w:tr w:rsidR="00C25693" w:rsidRPr="00C25693" w:rsidTr="00AC0B24">
        <w:tc>
          <w:tcPr>
            <w:tcW w:w="736" w:type="dxa"/>
            <w:tcBorders>
              <w:top w:val="single" w:sz="4" w:space="0" w:color="auto"/>
              <w:left w:val="single" w:sz="4" w:space="0" w:color="auto"/>
              <w:bottom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19</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141"/>
              <w:rPr>
                <w:rFonts w:cs="Times New Roman"/>
                <w:noProof/>
                <w:szCs w:val="28"/>
              </w:rPr>
            </w:pPr>
            <w:r w:rsidRPr="00C25693">
              <w:rPr>
                <w:rFonts w:cs="Times New Roman"/>
                <w:noProof/>
                <w:szCs w:val="28"/>
              </w:rPr>
              <w:t>Đặng Quốc Khởi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44</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272"/>
              <w:rPr>
                <w:rFonts w:cs="Times New Roman"/>
                <w:noProof/>
                <w:szCs w:val="28"/>
              </w:rPr>
            </w:pPr>
            <w:r w:rsidRPr="00C25693">
              <w:rPr>
                <w:rFonts w:cs="Times New Roman"/>
                <w:noProof/>
                <w:szCs w:val="28"/>
              </w:rPr>
              <w:t>Nguyễn Văn Tám</w:t>
            </w:r>
          </w:p>
        </w:tc>
      </w:tr>
      <w:tr w:rsidR="00C25693" w:rsidRPr="00C25693" w:rsidTr="00AC0B24">
        <w:tc>
          <w:tcPr>
            <w:tcW w:w="736" w:type="dxa"/>
            <w:tcBorders>
              <w:top w:val="single" w:sz="4" w:space="0" w:color="auto"/>
              <w:left w:val="single" w:sz="4" w:space="0" w:color="auto"/>
              <w:bottom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20</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141"/>
              <w:rPr>
                <w:rFonts w:cs="Times New Roman"/>
                <w:noProof/>
                <w:szCs w:val="28"/>
              </w:rPr>
            </w:pPr>
            <w:r w:rsidRPr="00C25693">
              <w:rPr>
                <w:rFonts w:cs="Times New Roman"/>
                <w:noProof/>
                <w:szCs w:val="28"/>
              </w:rPr>
              <w:t>Châu Văn Hòa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45</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272"/>
              <w:rPr>
                <w:rFonts w:cs="Times New Roman"/>
                <w:noProof/>
                <w:szCs w:val="28"/>
              </w:rPr>
            </w:pPr>
            <w:r w:rsidRPr="00C25693">
              <w:rPr>
                <w:rFonts w:cs="Times New Roman"/>
                <w:noProof/>
                <w:szCs w:val="28"/>
              </w:rPr>
              <w:t>Nguyễn Quỳnh Thiện</w:t>
            </w:r>
          </w:p>
        </w:tc>
      </w:tr>
      <w:tr w:rsidR="00C25693" w:rsidRPr="00C25693" w:rsidTr="00AC0B24">
        <w:tc>
          <w:tcPr>
            <w:tcW w:w="736" w:type="dxa"/>
            <w:tcBorders>
              <w:top w:val="single" w:sz="4" w:space="0" w:color="auto"/>
              <w:left w:val="single" w:sz="4" w:space="0" w:color="auto"/>
              <w:bottom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21</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141"/>
              <w:rPr>
                <w:rFonts w:cs="Times New Roman"/>
                <w:noProof/>
                <w:szCs w:val="28"/>
              </w:rPr>
            </w:pPr>
            <w:r w:rsidRPr="00C25693">
              <w:rPr>
                <w:rFonts w:cs="Times New Roman"/>
                <w:noProof/>
                <w:szCs w:val="28"/>
              </w:rPr>
              <w:t>Trương Văn Thẩm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46</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272"/>
              <w:rPr>
                <w:rFonts w:cs="Times New Roman"/>
                <w:noProof/>
                <w:szCs w:val="28"/>
              </w:rPr>
            </w:pPr>
            <w:r w:rsidRPr="00C25693">
              <w:rPr>
                <w:rFonts w:cs="Times New Roman"/>
                <w:noProof/>
                <w:szCs w:val="28"/>
              </w:rPr>
              <w:t>Kiên Sóc Kha</w:t>
            </w:r>
          </w:p>
        </w:tc>
      </w:tr>
      <w:tr w:rsidR="00C25693" w:rsidRPr="00C25693" w:rsidTr="00AC0B24">
        <w:tc>
          <w:tcPr>
            <w:tcW w:w="736" w:type="dxa"/>
            <w:tcBorders>
              <w:top w:val="single" w:sz="4" w:space="0" w:color="auto"/>
              <w:left w:val="single" w:sz="4" w:space="0" w:color="auto"/>
              <w:bottom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22</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141"/>
              <w:rPr>
                <w:rFonts w:cs="Times New Roman"/>
                <w:noProof/>
                <w:szCs w:val="28"/>
              </w:rPr>
            </w:pPr>
            <w:r w:rsidRPr="00C25693">
              <w:rPr>
                <w:rFonts w:cs="Times New Roman"/>
                <w:noProof/>
                <w:szCs w:val="28"/>
              </w:rPr>
              <w:t>Kiên Quân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47</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272"/>
              <w:rPr>
                <w:rFonts w:cs="Times New Roman"/>
                <w:noProof/>
                <w:szCs w:val="28"/>
              </w:rPr>
            </w:pPr>
            <w:r w:rsidRPr="00C25693">
              <w:rPr>
                <w:rFonts w:cs="Times New Roman"/>
                <w:noProof/>
                <w:szCs w:val="28"/>
              </w:rPr>
              <w:t>Tăng Chí Huấn</w:t>
            </w:r>
          </w:p>
        </w:tc>
      </w:tr>
      <w:tr w:rsidR="00C25693" w:rsidRPr="00C25693" w:rsidTr="00AC0B24">
        <w:tc>
          <w:tcPr>
            <w:tcW w:w="736" w:type="dxa"/>
            <w:tcBorders>
              <w:top w:val="single" w:sz="4" w:space="0" w:color="auto"/>
              <w:left w:val="single" w:sz="4" w:space="0" w:color="auto"/>
              <w:bottom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23</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141"/>
              <w:rPr>
                <w:rFonts w:cs="Times New Roman"/>
                <w:noProof/>
                <w:szCs w:val="28"/>
              </w:rPr>
            </w:pPr>
            <w:r w:rsidRPr="00C25693">
              <w:rPr>
                <w:rFonts w:cs="Times New Roman"/>
                <w:noProof/>
                <w:szCs w:val="28"/>
              </w:rPr>
              <w:t>Kim Rương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48</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272"/>
              <w:rPr>
                <w:rFonts w:cs="Times New Roman"/>
                <w:noProof/>
                <w:szCs w:val="28"/>
              </w:rPr>
            </w:pPr>
            <w:r w:rsidRPr="00C25693">
              <w:rPr>
                <w:rFonts w:cs="Times New Roman"/>
                <w:noProof/>
                <w:szCs w:val="28"/>
              </w:rPr>
              <w:t>Dương Hiền Hải Đăng</w:t>
            </w:r>
          </w:p>
        </w:tc>
      </w:tr>
      <w:tr w:rsidR="00C25693" w:rsidRPr="00C25693" w:rsidTr="00AC0B24">
        <w:tc>
          <w:tcPr>
            <w:tcW w:w="736" w:type="dxa"/>
            <w:tcBorders>
              <w:top w:val="single" w:sz="4" w:space="0" w:color="auto"/>
              <w:left w:val="single" w:sz="4" w:space="0" w:color="auto"/>
              <w:bottom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24</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141"/>
              <w:rPr>
                <w:rFonts w:cs="Times New Roman"/>
                <w:noProof/>
                <w:szCs w:val="28"/>
              </w:rPr>
            </w:pPr>
            <w:r w:rsidRPr="00C25693">
              <w:rPr>
                <w:rFonts w:cs="Times New Roman"/>
                <w:noProof/>
                <w:szCs w:val="28"/>
              </w:rPr>
              <w:t>Thạch Phước Bình</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49</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272"/>
              <w:rPr>
                <w:rFonts w:cs="Times New Roman"/>
                <w:noProof/>
                <w:szCs w:val="28"/>
              </w:rPr>
            </w:pPr>
            <w:r w:rsidRPr="00C25693">
              <w:rPr>
                <w:rFonts w:cs="Times New Roman"/>
                <w:noProof/>
                <w:szCs w:val="28"/>
              </w:rPr>
              <w:t>Kiên Thị Minh Nguyệt</w:t>
            </w:r>
          </w:p>
        </w:tc>
      </w:tr>
      <w:tr w:rsidR="00C25693" w:rsidRPr="00C25693" w:rsidTr="00AC0B24">
        <w:tc>
          <w:tcPr>
            <w:tcW w:w="736" w:type="dxa"/>
            <w:tcBorders>
              <w:top w:val="single" w:sz="4" w:space="0" w:color="auto"/>
              <w:left w:val="single" w:sz="4" w:space="0" w:color="auto"/>
              <w:bottom w:val="single" w:sz="4" w:space="0" w:color="auto"/>
            </w:tcBorders>
            <w:shd w:val="clear" w:color="auto" w:fill="FFFFFF"/>
          </w:tcPr>
          <w:p w:rsidR="00B60E7B" w:rsidRPr="00C25693" w:rsidRDefault="00B60E7B" w:rsidP="00AC0B24">
            <w:pPr>
              <w:spacing w:before="120" w:line="360" w:lineRule="exact"/>
              <w:jc w:val="center"/>
              <w:rPr>
                <w:rFonts w:cs="Times New Roman"/>
                <w:szCs w:val="28"/>
              </w:rPr>
            </w:pPr>
            <w:r w:rsidRPr="00C25693">
              <w:rPr>
                <w:rFonts w:cs="Times New Roman"/>
                <w:szCs w:val="28"/>
              </w:rPr>
              <w:t>25</w:t>
            </w:r>
          </w:p>
        </w:tc>
        <w:tc>
          <w:tcPr>
            <w:tcW w:w="6960" w:type="dxa"/>
            <w:gridSpan w:val="3"/>
            <w:tcBorders>
              <w:top w:val="single" w:sz="4" w:space="0" w:color="auto"/>
              <w:left w:val="single" w:sz="4" w:space="0" w:color="auto"/>
              <w:bottom w:val="single" w:sz="4" w:space="0" w:color="auto"/>
              <w:right w:val="single" w:sz="4" w:space="0" w:color="auto"/>
            </w:tcBorders>
            <w:shd w:val="clear" w:color="auto" w:fill="FFFFFF"/>
          </w:tcPr>
          <w:p w:rsidR="00B60E7B" w:rsidRPr="00C25693" w:rsidRDefault="00B60E7B" w:rsidP="00AC0B24">
            <w:pPr>
              <w:spacing w:before="120" w:line="360" w:lineRule="exact"/>
              <w:ind w:firstLine="141"/>
              <w:rPr>
                <w:rFonts w:cs="Times New Roman"/>
                <w:noProof/>
                <w:szCs w:val="28"/>
              </w:rPr>
            </w:pPr>
            <w:r w:rsidRPr="00C25693">
              <w:rPr>
                <w:rFonts w:cs="Times New Roman"/>
                <w:noProof/>
                <w:szCs w:val="28"/>
              </w:rPr>
              <w:t>Phạm Minh Truyền</w:t>
            </w:r>
          </w:p>
        </w:tc>
      </w:tr>
    </w:tbl>
    <w:p w:rsidR="005E5BDE" w:rsidRPr="00C25693" w:rsidRDefault="005E5BDE" w:rsidP="009D0E7A">
      <w:pPr>
        <w:snapToGrid w:val="0"/>
        <w:spacing w:before="120" w:line="360" w:lineRule="exact"/>
        <w:ind w:firstLine="567"/>
        <w:rPr>
          <w:rFonts w:eastAsia="Times New Roman" w:cs="Times New Roman"/>
          <w:szCs w:val="28"/>
          <w:lang w:val="pt-BR"/>
        </w:rPr>
      </w:pPr>
      <w:r w:rsidRPr="00C25693">
        <w:rPr>
          <w:rFonts w:eastAsia="Times New Roman" w:cs="Times New Roman"/>
          <w:szCs w:val="28"/>
          <w:lang w:val="pt-BR"/>
        </w:rPr>
        <w:t xml:space="preserve">Tại </w:t>
      </w:r>
      <w:r w:rsidR="00957102" w:rsidRPr="00C25693">
        <w:rPr>
          <w:rFonts w:eastAsia="Times New Roman" w:cs="Times New Roman"/>
          <w:szCs w:val="28"/>
          <w:lang w:val="pt-BR"/>
        </w:rPr>
        <w:t>phiên họp đầu tiên</w:t>
      </w:r>
      <w:r w:rsidRPr="00C25693">
        <w:rPr>
          <w:rFonts w:eastAsia="Times New Roman" w:cs="Times New Roman"/>
          <w:szCs w:val="28"/>
          <w:lang w:val="pt-BR"/>
        </w:rPr>
        <w:t>, Ban Chấp hành Đảng bộ tỉnh khóa XI đã tiến hành bầu 1</w:t>
      </w:r>
      <w:r w:rsidR="00957102" w:rsidRPr="00C25693">
        <w:rPr>
          <w:rFonts w:eastAsia="Times New Roman" w:cs="Times New Roman"/>
          <w:szCs w:val="28"/>
          <w:lang w:val="pt-BR"/>
        </w:rPr>
        <w:t>5</w:t>
      </w:r>
      <w:r w:rsidRPr="00C25693">
        <w:rPr>
          <w:rFonts w:eastAsia="Times New Roman" w:cs="Times New Roman"/>
          <w:szCs w:val="28"/>
          <w:lang w:val="pt-BR"/>
        </w:rPr>
        <w:t xml:space="preserve"> đồng chí t</w:t>
      </w:r>
      <w:r w:rsidR="00957102" w:rsidRPr="00C25693">
        <w:rPr>
          <w:rFonts w:eastAsia="Times New Roman" w:cs="Times New Roman"/>
          <w:szCs w:val="28"/>
          <w:lang w:val="pt-BR"/>
        </w:rPr>
        <w:t>ham gia Ban Thường vụ Tỉnh uỷ; bầu</w:t>
      </w:r>
      <w:r w:rsidRPr="00C25693">
        <w:rPr>
          <w:rFonts w:eastAsia="Times New Roman" w:cs="Times New Roman"/>
          <w:szCs w:val="28"/>
          <w:lang w:val="pt-BR"/>
        </w:rPr>
        <w:t xml:space="preserve"> đồng chí </w:t>
      </w:r>
      <w:r w:rsidR="00957102" w:rsidRPr="00C25693">
        <w:rPr>
          <w:rFonts w:eastAsia="Times New Roman" w:cs="Times New Roman"/>
          <w:b/>
          <w:szCs w:val="28"/>
          <w:lang w:val="pt-BR"/>
        </w:rPr>
        <w:t>Ngô Chí Cường</w:t>
      </w:r>
      <w:r w:rsidR="004C1448" w:rsidRPr="00C25693">
        <w:rPr>
          <w:rFonts w:eastAsia="Times New Roman" w:cs="Times New Roman"/>
          <w:szCs w:val="28"/>
          <w:lang w:val="pt-BR"/>
        </w:rPr>
        <w:t xml:space="preserve"> </w:t>
      </w:r>
      <w:r w:rsidRPr="00C25693">
        <w:rPr>
          <w:rFonts w:eastAsia="Times New Roman" w:cs="Times New Roman"/>
          <w:szCs w:val="28"/>
          <w:lang w:val="pt-BR"/>
        </w:rPr>
        <w:t>- Phó Bí thư</w:t>
      </w:r>
      <w:r w:rsidR="00957102" w:rsidRPr="00C25693">
        <w:rPr>
          <w:rFonts w:eastAsia="Times New Roman" w:cs="Times New Roman"/>
          <w:szCs w:val="28"/>
          <w:lang w:val="pt-BR"/>
        </w:rPr>
        <w:t xml:space="preserve"> Thường trực Tỉnh ủy khóa X</w:t>
      </w:r>
      <w:r w:rsidRPr="00C25693">
        <w:rPr>
          <w:rFonts w:eastAsia="Times New Roman" w:cs="Times New Roman"/>
          <w:szCs w:val="28"/>
          <w:lang w:val="pt-BR"/>
        </w:rPr>
        <w:t xml:space="preserve"> giữ chức Bí thư Tỉnh uỷ khoá XI; bầu các đồng chí: đồng chí </w:t>
      </w:r>
      <w:r w:rsidR="00957102" w:rsidRPr="00C25693">
        <w:rPr>
          <w:rFonts w:eastAsia="Times New Roman" w:cs="Times New Roman"/>
          <w:b/>
          <w:szCs w:val="28"/>
          <w:lang w:val="pt-BR"/>
        </w:rPr>
        <w:t>Kim Ngọc Thái</w:t>
      </w:r>
      <w:r w:rsidR="004C1448" w:rsidRPr="00C25693">
        <w:rPr>
          <w:rFonts w:eastAsia="Times New Roman" w:cs="Times New Roman"/>
          <w:szCs w:val="28"/>
          <w:lang w:val="pt-BR"/>
        </w:rPr>
        <w:t xml:space="preserve"> </w:t>
      </w:r>
      <w:r w:rsidRPr="00C25693">
        <w:rPr>
          <w:rFonts w:eastAsia="Times New Roman" w:cs="Times New Roman"/>
          <w:szCs w:val="28"/>
          <w:lang w:val="pt-BR"/>
        </w:rPr>
        <w:t xml:space="preserve">- </w:t>
      </w:r>
      <w:r w:rsidR="00957102" w:rsidRPr="00C25693">
        <w:rPr>
          <w:rFonts w:eastAsia="Times New Roman" w:cs="Times New Roman"/>
          <w:szCs w:val="28"/>
          <w:lang w:val="pt-BR"/>
        </w:rPr>
        <w:t>Phó Bí thư</w:t>
      </w:r>
      <w:r w:rsidRPr="00C25693">
        <w:rPr>
          <w:rFonts w:eastAsia="Times New Roman" w:cs="Times New Roman"/>
          <w:szCs w:val="28"/>
          <w:lang w:val="pt-BR"/>
        </w:rPr>
        <w:t xml:space="preserve"> Tỉnh ủy khóa X, </w:t>
      </w:r>
      <w:r w:rsidR="00957102" w:rsidRPr="00C25693">
        <w:rPr>
          <w:rFonts w:eastAsia="Times New Roman" w:cs="Times New Roman"/>
          <w:szCs w:val="28"/>
          <w:lang w:val="pt-BR"/>
        </w:rPr>
        <w:t xml:space="preserve">đồng chí </w:t>
      </w:r>
      <w:r w:rsidR="00957102" w:rsidRPr="00C25693">
        <w:rPr>
          <w:rFonts w:eastAsia="Times New Roman" w:cs="Times New Roman"/>
          <w:b/>
          <w:szCs w:val="28"/>
          <w:lang w:val="pt-BR"/>
        </w:rPr>
        <w:t>Lê Văn Hẳn</w:t>
      </w:r>
      <w:r w:rsidR="00957102" w:rsidRPr="00C25693">
        <w:rPr>
          <w:rFonts w:eastAsia="Times New Roman" w:cs="Times New Roman"/>
          <w:szCs w:val="28"/>
          <w:lang w:val="pt-BR"/>
        </w:rPr>
        <w:t xml:space="preserve"> - </w:t>
      </w:r>
      <w:r w:rsidR="004C1448" w:rsidRPr="00C25693">
        <w:rPr>
          <w:rFonts w:cs="Times New Roman"/>
          <w:szCs w:val="28"/>
          <w:lang w:val="pt-BR"/>
        </w:rPr>
        <w:t>Ủy viên Ban Thường vụ Tỉnh ủy</w:t>
      </w:r>
      <w:r w:rsidR="004C1448" w:rsidRPr="00C25693">
        <w:rPr>
          <w:rFonts w:eastAsia="Times New Roman" w:cs="Times New Roman"/>
          <w:szCs w:val="28"/>
          <w:lang w:val="pt-BR"/>
        </w:rPr>
        <w:t xml:space="preserve"> khóa X </w:t>
      </w:r>
      <w:r w:rsidR="004C1448" w:rsidRPr="00C25693">
        <w:rPr>
          <w:rFonts w:cs="Times New Roman"/>
          <w:szCs w:val="28"/>
          <w:lang w:val="pt-BR"/>
        </w:rPr>
        <w:t xml:space="preserve">- Phó Chủ tịch Ủy ban nhân dân tỉnh, </w:t>
      </w:r>
      <w:r w:rsidRPr="00C25693">
        <w:rPr>
          <w:rFonts w:eastAsia="Times New Roman" w:cs="Times New Roman"/>
          <w:szCs w:val="28"/>
          <w:lang w:val="pt-BR"/>
        </w:rPr>
        <w:t xml:space="preserve">đồng chí </w:t>
      </w:r>
      <w:r w:rsidR="00957102" w:rsidRPr="00C25693">
        <w:rPr>
          <w:rFonts w:eastAsia="Times New Roman" w:cs="Times New Roman"/>
          <w:b/>
          <w:szCs w:val="28"/>
          <w:lang w:val="pt-BR"/>
        </w:rPr>
        <w:t>Lâm Minh Đằng</w:t>
      </w:r>
      <w:r w:rsidR="00957102" w:rsidRPr="00C25693">
        <w:rPr>
          <w:rFonts w:eastAsia="Times New Roman" w:cs="Times New Roman"/>
          <w:szCs w:val="28"/>
          <w:lang w:val="pt-BR"/>
        </w:rPr>
        <w:t xml:space="preserve"> </w:t>
      </w:r>
      <w:r w:rsidRPr="00C25693">
        <w:rPr>
          <w:rFonts w:eastAsia="Times New Roman" w:cs="Times New Roman"/>
          <w:szCs w:val="28"/>
          <w:lang w:val="pt-BR"/>
        </w:rPr>
        <w:t xml:space="preserve">- Ủy viên Ban Thường vụ Tỉnh ủy khóa X, Trưởng Ban Tổ chức Tỉnh ủy giữ chức </w:t>
      </w:r>
      <w:r w:rsidR="007375DA" w:rsidRPr="00C25693">
        <w:rPr>
          <w:rFonts w:eastAsia="Times New Roman" w:cs="Times New Roman"/>
          <w:szCs w:val="28"/>
          <w:lang w:val="pt-BR"/>
        </w:rPr>
        <w:t>vụ Phó Bí thư Tỉnh uỷ khoá XI</w:t>
      </w:r>
      <w:r w:rsidR="00541EA2" w:rsidRPr="00C25693">
        <w:rPr>
          <w:rFonts w:eastAsia="Times New Roman" w:cs="Times New Roman"/>
          <w:szCs w:val="28"/>
          <w:lang w:val="pt-BR"/>
        </w:rPr>
        <w:t>.</w:t>
      </w:r>
      <w:r w:rsidR="007375DA" w:rsidRPr="00C25693">
        <w:rPr>
          <w:rFonts w:eastAsia="Times New Roman" w:cs="Times New Roman"/>
          <w:szCs w:val="28"/>
          <w:lang w:val="pt-BR"/>
        </w:rPr>
        <w:t xml:space="preserve"> </w:t>
      </w:r>
    </w:p>
    <w:p w:rsidR="00E03836" w:rsidRPr="00C25693" w:rsidRDefault="00E03836" w:rsidP="009D0E7A">
      <w:pPr>
        <w:snapToGrid w:val="0"/>
        <w:spacing w:before="120" w:line="360" w:lineRule="exact"/>
        <w:ind w:firstLine="567"/>
        <w:rPr>
          <w:rFonts w:eastAsia="Times New Roman" w:cs="Times New Roman"/>
          <w:szCs w:val="28"/>
          <w:lang w:val="pt-BR"/>
        </w:rPr>
      </w:pPr>
    </w:p>
    <w:tbl>
      <w:tblPr>
        <w:tblStyle w:val="TableGrid"/>
        <w:tblW w:w="8517" w:type="dxa"/>
        <w:tblInd w:w="421" w:type="dxa"/>
        <w:tblLook w:val="04A0" w:firstRow="1" w:lastRow="0" w:firstColumn="1" w:lastColumn="0" w:noHBand="0" w:noVBand="1"/>
      </w:tblPr>
      <w:tblGrid>
        <w:gridCol w:w="992"/>
        <w:gridCol w:w="3273"/>
        <w:gridCol w:w="4252"/>
      </w:tblGrid>
      <w:tr w:rsidR="00C25693" w:rsidRPr="00C25693" w:rsidTr="009D0E7A">
        <w:tc>
          <w:tcPr>
            <w:tcW w:w="992" w:type="dxa"/>
            <w:vAlign w:val="center"/>
          </w:tcPr>
          <w:p w:rsidR="00E03836" w:rsidRPr="00C25693" w:rsidRDefault="00E03836" w:rsidP="009D0E7A">
            <w:pPr>
              <w:spacing w:before="120" w:line="360" w:lineRule="exact"/>
              <w:ind w:left="-287" w:firstLine="183"/>
              <w:jc w:val="center"/>
              <w:rPr>
                <w:rFonts w:ascii="Times New Roman" w:hAnsi="Times New Roman"/>
                <w:b/>
                <w:sz w:val="28"/>
                <w:szCs w:val="28"/>
              </w:rPr>
            </w:pPr>
            <w:r w:rsidRPr="00C25693">
              <w:rPr>
                <w:rFonts w:ascii="Times New Roman" w:hAnsi="Times New Roman"/>
                <w:b/>
                <w:sz w:val="28"/>
                <w:szCs w:val="28"/>
              </w:rPr>
              <w:t>STT</w:t>
            </w:r>
          </w:p>
        </w:tc>
        <w:tc>
          <w:tcPr>
            <w:tcW w:w="3273" w:type="dxa"/>
            <w:vAlign w:val="center"/>
          </w:tcPr>
          <w:p w:rsidR="00E03836" w:rsidRPr="00C25693" w:rsidRDefault="00E03836" w:rsidP="009D0E7A">
            <w:pPr>
              <w:spacing w:before="120" w:line="360" w:lineRule="exact"/>
              <w:ind w:firstLine="183"/>
              <w:jc w:val="center"/>
              <w:rPr>
                <w:rFonts w:ascii="Times New Roman" w:hAnsi="Times New Roman"/>
                <w:b/>
                <w:sz w:val="28"/>
                <w:szCs w:val="28"/>
              </w:rPr>
            </w:pPr>
            <w:r w:rsidRPr="00C25693">
              <w:rPr>
                <w:rFonts w:ascii="Times New Roman" w:hAnsi="Times New Roman"/>
                <w:b/>
                <w:sz w:val="28"/>
                <w:szCs w:val="28"/>
              </w:rPr>
              <w:t>HỌ VÀ TÊN</w:t>
            </w:r>
          </w:p>
        </w:tc>
        <w:tc>
          <w:tcPr>
            <w:tcW w:w="4252" w:type="dxa"/>
            <w:vAlign w:val="center"/>
          </w:tcPr>
          <w:p w:rsidR="00E03836" w:rsidRPr="00C25693" w:rsidRDefault="00E03836" w:rsidP="009D0E7A">
            <w:pPr>
              <w:spacing w:before="120" w:line="360" w:lineRule="exact"/>
              <w:ind w:firstLine="105"/>
              <w:jc w:val="center"/>
              <w:rPr>
                <w:rFonts w:ascii="Times New Roman" w:hAnsi="Times New Roman"/>
                <w:b/>
                <w:sz w:val="28"/>
                <w:szCs w:val="28"/>
              </w:rPr>
            </w:pPr>
            <w:r w:rsidRPr="00C25693">
              <w:rPr>
                <w:rFonts w:ascii="Times New Roman" w:hAnsi="Times New Roman"/>
                <w:b/>
                <w:sz w:val="28"/>
                <w:szCs w:val="28"/>
              </w:rPr>
              <w:t>CHỨC VỤ</w:t>
            </w:r>
          </w:p>
        </w:tc>
      </w:tr>
      <w:tr w:rsidR="00C25693" w:rsidRPr="00C25693" w:rsidTr="009D0E7A">
        <w:tc>
          <w:tcPr>
            <w:tcW w:w="992" w:type="dxa"/>
          </w:tcPr>
          <w:p w:rsidR="00AC0B24" w:rsidRPr="00C25693" w:rsidRDefault="00AC0B24" w:rsidP="00AC0B24">
            <w:pPr>
              <w:spacing w:before="120" w:line="360" w:lineRule="exact"/>
              <w:jc w:val="center"/>
              <w:rPr>
                <w:rFonts w:ascii="Times New Roman" w:hAnsi="Times New Roman"/>
                <w:sz w:val="28"/>
                <w:szCs w:val="28"/>
              </w:rPr>
            </w:pPr>
            <w:r w:rsidRPr="00C25693">
              <w:rPr>
                <w:rFonts w:ascii="Times New Roman" w:hAnsi="Times New Roman"/>
                <w:sz w:val="28"/>
                <w:szCs w:val="28"/>
              </w:rPr>
              <w:t>01</w:t>
            </w:r>
          </w:p>
        </w:tc>
        <w:tc>
          <w:tcPr>
            <w:tcW w:w="3273" w:type="dxa"/>
            <w:vAlign w:val="center"/>
          </w:tcPr>
          <w:p w:rsidR="00AC0B24" w:rsidRPr="00C25693" w:rsidRDefault="00AC0B24" w:rsidP="00AC0B24">
            <w:pPr>
              <w:spacing w:before="120" w:line="360" w:lineRule="exact"/>
              <w:ind w:firstLine="183"/>
              <w:jc w:val="both"/>
              <w:rPr>
                <w:rFonts w:ascii="Times New Roman" w:hAnsi="Times New Roman"/>
                <w:b/>
                <w:sz w:val="28"/>
                <w:szCs w:val="28"/>
              </w:rPr>
            </w:pPr>
            <w:r w:rsidRPr="00C25693">
              <w:rPr>
                <w:rFonts w:ascii="Times New Roman" w:hAnsi="Times New Roman"/>
                <w:sz w:val="28"/>
                <w:szCs w:val="28"/>
              </w:rPr>
              <w:t>Ngô Chí Cường</w:t>
            </w:r>
          </w:p>
        </w:tc>
        <w:tc>
          <w:tcPr>
            <w:tcW w:w="4252" w:type="dxa"/>
            <w:vAlign w:val="center"/>
          </w:tcPr>
          <w:p w:rsidR="00AC0B24" w:rsidRPr="00C25693" w:rsidRDefault="00AC0B24" w:rsidP="00AC0B24">
            <w:pPr>
              <w:spacing w:before="120" w:line="360" w:lineRule="exact"/>
              <w:ind w:firstLine="247"/>
              <w:rPr>
                <w:rFonts w:ascii="Times New Roman" w:hAnsi="Times New Roman"/>
                <w:b/>
                <w:sz w:val="28"/>
                <w:szCs w:val="28"/>
              </w:rPr>
            </w:pPr>
            <w:r w:rsidRPr="00C25693">
              <w:rPr>
                <w:rFonts w:ascii="Times New Roman" w:hAnsi="Times New Roman"/>
                <w:b/>
                <w:sz w:val="28"/>
                <w:szCs w:val="28"/>
              </w:rPr>
              <w:t>Bí thư Tỉnh ủy</w:t>
            </w:r>
          </w:p>
        </w:tc>
      </w:tr>
      <w:tr w:rsidR="00C25693" w:rsidRPr="00C25693" w:rsidTr="009D0E7A">
        <w:tc>
          <w:tcPr>
            <w:tcW w:w="992" w:type="dxa"/>
          </w:tcPr>
          <w:p w:rsidR="00AC0B24" w:rsidRPr="00C25693" w:rsidRDefault="00AC0B24" w:rsidP="00AC0B24">
            <w:pPr>
              <w:spacing w:before="120" w:line="360" w:lineRule="exact"/>
              <w:jc w:val="center"/>
              <w:rPr>
                <w:rFonts w:ascii="Times New Roman" w:hAnsi="Times New Roman"/>
                <w:sz w:val="28"/>
                <w:szCs w:val="28"/>
              </w:rPr>
            </w:pPr>
            <w:r w:rsidRPr="00C25693">
              <w:rPr>
                <w:rFonts w:ascii="Times New Roman" w:hAnsi="Times New Roman"/>
                <w:sz w:val="28"/>
                <w:szCs w:val="28"/>
              </w:rPr>
              <w:t>02</w:t>
            </w:r>
          </w:p>
        </w:tc>
        <w:tc>
          <w:tcPr>
            <w:tcW w:w="3273" w:type="dxa"/>
          </w:tcPr>
          <w:p w:rsidR="00AC0B24" w:rsidRPr="00C25693" w:rsidRDefault="00AC0B24" w:rsidP="00AC0B24">
            <w:pPr>
              <w:spacing w:before="120" w:line="360" w:lineRule="exact"/>
              <w:ind w:firstLine="183"/>
              <w:rPr>
                <w:rFonts w:ascii="Times New Roman" w:hAnsi="Times New Roman"/>
                <w:sz w:val="28"/>
                <w:szCs w:val="28"/>
              </w:rPr>
            </w:pPr>
            <w:r w:rsidRPr="00C25693">
              <w:rPr>
                <w:rFonts w:ascii="Times New Roman" w:hAnsi="Times New Roman"/>
                <w:sz w:val="28"/>
                <w:szCs w:val="28"/>
              </w:rPr>
              <w:t>Lâm Minh Đằng</w:t>
            </w:r>
          </w:p>
        </w:tc>
        <w:tc>
          <w:tcPr>
            <w:tcW w:w="4252" w:type="dxa"/>
            <w:vAlign w:val="center"/>
          </w:tcPr>
          <w:p w:rsidR="00AC0B24" w:rsidRPr="00C25693" w:rsidRDefault="00AC0B24" w:rsidP="00AC0B24">
            <w:pPr>
              <w:spacing w:before="120" w:line="360" w:lineRule="exact"/>
              <w:ind w:firstLine="247"/>
              <w:rPr>
                <w:rFonts w:ascii="Times New Roman" w:hAnsi="Times New Roman"/>
                <w:b/>
                <w:sz w:val="28"/>
                <w:szCs w:val="28"/>
              </w:rPr>
            </w:pPr>
            <w:r w:rsidRPr="00C25693">
              <w:rPr>
                <w:rFonts w:ascii="Times New Roman" w:hAnsi="Times New Roman"/>
                <w:sz w:val="28"/>
                <w:szCs w:val="28"/>
              </w:rPr>
              <w:t>Phó Bí thư Tỉnh ủy</w:t>
            </w:r>
          </w:p>
        </w:tc>
      </w:tr>
      <w:tr w:rsidR="00C25693" w:rsidRPr="00C25693" w:rsidTr="009D0E7A">
        <w:tc>
          <w:tcPr>
            <w:tcW w:w="992" w:type="dxa"/>
          </w:tcPr>
          <w:p w:rsidR="00AC0B24" w:rsidRPr="00C25693" w:rsidRDefault="00AC0B24" w:rsidP="00AC0B24">
            <w:pPr>
              <w:spacing w:before="120" w:line="360" w:lineRule="exact"/>
              <w:jc w:val="center"/>
              <w:rPr>
                <w:rFonts w:ascii="Times New Roman" w:hAnsi="Times New Roman"/>
                <w:sz w:val="28"/>
                <w:szCs w:val="28"/>
              </w:rPr>
            </w:pPr>
            <w:r w:rsidRPr="00C25693">
              <w:rPr>
                <w:rFonts w:ascii="Times New Roman" w:hAnsi="Times New Roman"/>
                <w:sz w:val="28"/>
                <w:szCs w:val="28"/>
              </w:rPr>
              <w:t>03</w:t>
            </w:r>
          </w:p>
        </w:tc>
        <w:tc>
          <w:tcPr>
            <w:tcW w:w="3273" w:type="dxa"/>
          </w:tcPr>
          <w:p w:rsidR="00AC0B24" w:rsidRPr="00C25693" w:rsidRDefault="00AC0B24" w:rsidP="00AC0B24">
            <w:pPr>
              <w:spacing w:before="120" w:line="360" w:lineRule="exact"/>
              <w:ind w:firstLine="183"/>
              <w:rPr>
                <w:rFonts w:ascii="Times New Roman" w:hAnsi="Times New Roman"/>
                <w:sz w:val="28"/>
                <w:szCs w:val="28"/>
              </w:rPr>
            </w:pPr>
            <w:r w:rsidRPr="00C25693">
              <w:rPr>
                <w:rFonts w:ascii="Times New Roman" w:hAnsi="Times New Roman"/>
                <w:sz w:val="28"/>
                <w:szCs w:val="28"/>
              </w:rPr>
              <w:t>Kim Ngọc Thái</w:t>
            </w:r>
          </w:p>
        </w:tc>
        <w:tc>
          <w:tcPr>
            <w:tcW w:w="4252" w:type="dxa"/>
          </w:tcPr>
          <w:p w:rsidR="00AC0B24" w:rsidRPr="00C25693" w:rsidRDefault="00AC0B24" w:rsidP="00AC0B24">
            <w:pPr>
              <w:spacing w:before="120" w:line="360" w:lineRule="exact"/>
              <w:ind w:firstLine="247"/>
              <w:rPr>
                <w:rFonts w:ascii="Times New Roman" w:hAnsi="Times New Roman"/>
                <w:sz w:val="28"/>
                <w:szCs w:val="28"/>
              </w:rPr>
            </w:pPr>
            <w:r w:rsidRPr="00C25693">
              <w:rPr>
                <w:rFonts w:ascii="Times New Roman" w:hAnsi="Times New Roman"/>
                <w:sz w:val="28"/>
                <w:szCs w:val="28"/>
              </w:rPr>
              <w:t>Phó Bí thư Tỉnh ủy</w:t>
            </w:r>
          </w:p>
        </w:tc>
      </w:tr>
      <w:tr w:rsidR="00C25693" w:rsidRPr="00C25693" w:rsidTr="009D0E7A">
        <w:tc>
          <w:tcPr>
            <w:tcW w:w="992" w:type="dxa"/>
          </w:tcPr>
          <w:p w:rsidR="00AC0B24" w:rsidRPr="00C25693" w:rsidRDefault="00AC0B24" w:rsidP="00AC0B24">
            <w:pPr>
              <w:spacing w:before="120" w:line="360" w:lineRule="exact"/>
              <w:jc w:val="center"/>
              <w:rPr>
                <w:rFonts w:ascii="Times New Roman" w:hAnsi="Times New Roman"/>
                <w:sz w:val="28"/>
                <w:szCs w:val="28"/>
              </w:rPr>
            </w:pPr>
            <w:r w:rsidRPr="00C25693">
              <w:rPr>
                <w:rFonts w:ascii="Times New Roman" w:hAnsi="Times New Roman"/>
                <w:sz w:val="28"/>
                <w:szCs w:val="28"/>
              </w:rPr>
              <w:t>04</w:t>
            </w:r>
          </w:p>
        </w:tc>
        <w:tc>
          <w:tcPr>
            <w:tcW w:w="3273" w:type="dxa"/>
          </w:tcPr>
          <w:p w:rsidR="00AC0B24" w:rsidRPr="00C25693" w:rsidRDefault="00AC0B24" w:rsidP="00AC0B24">
            <w:pPr>
              <w:spacing w:before="120" w:line="360" w:lineRule="exact"/>
              <w:ind w:firstLine="183"/>
              <w:rPr>
                <w:rFonts w:ascii="Times New Roman" w:hAnsi="Times New Roman"/>
                <w:sz w:val="28"/>
                <w:szCs w:val="28"/>
              </w:rPr>
            </w:pPr>
            <w:r w:rsidRPr="00C25693">
              <w:rPr>
                <w:rFonts w:ascii="Times New Roman" w:hAnsi="Times New Roman"/>
                <w:sz w:val="28"/>
                <w:szCs w:val="28"/>
              </w:rPr>
              <w:t>Lê Văn Hẳn</w:t>
            </w:r>
          </w:p>
        </w:tc>
        <w:tc>
          <w:tcPr>
            <w:tcW w:w="4252" w:type="dxa"/>
            <w:vAlign w:val="center"/>
          </w:tcPr>
          <w:p w:rsidR="00AC0B24" w:rsidRPr="00C25693" w:rsidRDefault="00AC0B24" w:rsidP="00AC0B24">
            <w:pPr>
              <w:spacing w:before="120" w:line="360" w:lineRule="exact"/>
              <w:ind w:firstLine="247"/>
              <w:rPr>
                <w:rFonts w:ascii="Times New Roman" w:hAnsi="Times New Roman"/>
                <w:sz w:val="28"/>
                <w:szCs w:val="28"/>
              </w:rPr>
            </w:pPr>
            <w:r w:rsidRPr="00C25693">
              <w:rPr>
                <w:rFonts w:ascii="Times New Roman" w:hAnsi="Times New Roman"/>
                <w:sz w:val="28"/>
                <w:szCs w:val="28"/>
              </w:rPr>
              <w:t>Phó Bí thư Tỉnh ủy</w:t>
            </w:r>
          </w:p>
        </w:tc>
      </w:tr>
      <w:tr w:rsidR="00C25693" w:rsidRPr="00C25693" w:rsidTr="009D0E7A">
        <w:tc>
          <w:tcPr>
            <w:tcW w:w="992" w:type="dxa"/>
          </w:tcPr>
          <w:p w:rsidR="00AC0B24" w:rsidRPr="00C25693" w:rsidRDefault="00AC0B24" w:rsidP="00AC0B24">
            <w:pPr>
              <w:spacing w:before="120" w:line="360" w:lineRule="exact"/>
              <w:jc w:val="center"/>
              <w:rPr>
                <w:rFonts w:ascii="Times New Roman" w:hAnsi="Times New Roman"/>
                <w:sz w:val="28"/>
                <w:szCs w:val="28"/>
              </w:rPr>
            </w:pPr>
            <w:r w:rsidRPr="00C25693">
              <w:rPr>
                <w:rFonts w:ascii="Times New Roman" w:hAnsi="Times New Roman"/>
                <w:sz w:val="28"/>
                <w:szCs w:val="28"/>
              </w:rPr>
              <w:t>05</w:t>
            </w:r>
          </w:p>
        </w:tc>
        <w:tc>
          <w:tcPr>
            <w:tcW w:w="3273" w:type="dxa"/>
          </w:tcPr>
          <w:p w:rsidR="00AC0B24" w:rsidRPr="00C25693" w:rsidRDefault="00AC0B24" w:rsidP="00AC0B24">
            <w:pPr>
              <w:spacing w:before="120" w:line="360" w:lineRule="exact"/>
              <w:ind w:firstLine="183"/>
              <w:rPr>
                <w:rFonts w:ascii="Times New Roman" w:hAnsi="Times New Roman"/>
                <w:sz w:val="28"/>
                <w:szCs w:val="28"/>
              </w:rPr>
            </w:pPr>
            <w:r w:rsidRPr="00C25693">
              <w:rPr>
                <w:rFonts w:ascii="Times New Roman" w:hAnsi="Times New Roman"/>
                <w:sz w:val="28"/>
                <w:szCs w:val="28"/>
              </w:rPr>
              <w:t>Vũ Hoài Bắc</w:t>
            </w:r>
          </w:p>
        </w:tc>
        <w:tc>
          <w:tcPr>
            <w:tcW w:w="4252" w:type="dxa"/>
          </w:tcPr>
          <w:p w:rsidR="00AC0B24" w:rsidRPr="00C25693" w:rsidRDefault="00AC0B24" w:rsidP="00AC0B24">
            <w:pPr>
              <w:spacing w:before="120" w:line="360" w:lineRule="exact"/>
              <w:ind w:firstLine="247"/>
              <w:rPr>
                <w:rFonts w:ascii="Times New Roman" w:hAnsi="Times New Roman"/>
                <w:sz w:val="28"/>
                <w:szCs w:val="28"/>
              </w:rPr>
            </w:pPr>
            <w:r w:rsidRPr="00C25693">
              <w:rPr>
                <w:rFonts w:ascii="Times New Roman" w:hAnsi="Times New Roman"/>
                <w:sz w:val="28"/>
                <w:szCs w:val="28"/>
              </w:rPr>
              <w:t>Giám đốc Công an tỉnh</w:t>
            </w:r>
          </w:p>
        </w:tc>
      </w:tr>
      <w:tr w:rsidR="00C25693" w:rsidRPr="00C25693" w:rsidTr="009D0E7A">
        <w:tc>
          <w:tcPr>
            <w:tcW w:w="992" w:type="dxa"/>
          </w:tcPr>
          <w:p w:rsidR="00AC0B24" w:rsidRPr="00C25693" w:rsidRDefault="00AC0B24" w:rsidP="00AC0B24">
            <w:pPr>
              <w:spacing w:before="120" w:line="360" w:lineRule="exact"/>
              <w:jc w:val="center"/>
              <w:rPr>
                <w:rFonts w:ascii="Times New Roman" w:hAnsi="Times New Roman"/>
                <w:sz w:val="28"/>
                <w:szCs w:val="28"/>
              </w:rPr>
            </w:pPr>
            <w:r w:rsidRPr="00C25693">
              <w:rPr>
                <w:rFonts w:ascii="Times New Roman" w:hAnsi="Times New Roman"/>
                <w:sz w:val="28"/>
                <w:szCs w:val="28"/>
              </w:rPr>
              <w:t>06</w:t>
            </w:r>
          </w:p>
        </w:tc>
        <w:tc>
          <w:tcPr>
            <w:tcW w:w="3273" w:type="dxa"/>
          </w:tcPr>
          <w:p w:rsidR="00AC0B24" w:rsidRPr="00C25693" w:rsidRDefault="00AC0B24" w:rsidP="00AC0B24">
            <w:pPr>
              <w:spacing w:before="120" w:line="360" w:lineRule="exact"/>
              <w:ind w:firstLine="183"/>
              <w:rPr>
                <w:rFonts w:ascii="Times New Roman" w:hAnsi="Times New Roman"/>
                <w:sz w:val="28"/>
                <w:szCs w:val="28"/>
              </w:rPr>
            </w:pPr>
            <w:r w:rsidRPr="00C25693">
              <w:rPr>
                <w:rFonts w:ascii="Times New Roman" w:hAnsi="Times New Roman"/>
                <w:sz w:val="28"/>
                <w:szCs w:val="28"/>
              </w:rPr>
              <w:t>Trương Thanh Phong</w:t>
            </w:r>
          </w:p>
        </w:tc>
        <w:tc>
          <w:tcPr>
            <w:tcW w:w="4252" w:type="dxa"/>
          </w:tcPr>
          <w:p w:rsidR="00AC0B24" w:rsidRPr="00C25693" w:rsidRDefault="00AC0B24" w:rsidP="00AC0B24">
            <w:pPr>
              <w:spacing w:before="120" w:line="360" w:lineRule="exact"/>
              <w:ind w:firstLine="247"/>
              <w:rPr>
                <w:rFonts w:ascii="Times New Roman" w:hAnsi="Times New Roman"/>
                <w:sz w:val="28"/>
                <w:szCs w:val="28"/>
              </w:rPr>
            </w:pPr>
            <w:r w:rsidRPr="00C25693">
              <w:rPr>
                <w:rFonts w:ascii="Times New Roman" w:hAnsi="Times New Roman"/>
                <w:sz w:val="28"/>
                <w:szCs w:val="28"/>
              </w:rPr>
              <w:t>Chỉ huy trưởng BCH QS tỉnh</w:t>
            </w:r>
          </w:p>
        </w:tc>
      </w:tr>
      <w:tr w:rsidR="00C25693" w:rsidRPr="00C25693" w:rsidTr="009D0E7A">
        <w:tc>
          <w:tcPr>
            <w:tcW w:w="992" w:type="dxa"/>
          </w:tcPr>
          <w:p w:rsidR="00AC0B24" w:rsidRPr="00C25693" w:rsidRDefault="00AC0B24" w:rsidP="00AC0B24">
            <w:pPr>
              <w:spacing w:before="120" w:line="360" w:lineRule="exact"/>
              <w:jc w:val="center"/>
              <w:rPr>
                <w:rFonts w:ascii="Times New Roman" w:hAnsi="Times New Roman"/>
                <w:sz w:val="28"/>
                <w:szCs w:val="28"/>
              </w:rPr>
            </w:pPr>
            <w:r w:rsidRPr="00C25693">
              <w:rPr>
                <w:rFonts w:ascii="Times New Roman" w:hAnsi="Times New Roman"/>
                <w:sz w:val="28"/>
                <w:szCs w:val="28"/>
              </w:rPr>
              <w:lastRenderedPageBreak/>
              <w:t>07</w:t>
            </w:r>
          </w:p>
        </w:tc>
        <w:tc>
          <w:tcPr>
            <w:tcW w:w="3273" w:type="dxa"/>
          </w:tcPr>
          <w:p w:rsidR="00AC0B24" w:rsidRPr="00C25693" w:rsidRDefault="00AC0B24" w:rsidP="00AC0B24">
            <w:pPr>
              <w:spacing w:before="120" w:line="360" w:lineRule="exact"/>
              <w:ind w:firstLine="183"/>
              <w:rPr>
                <w:rFonts w:ascii="Times New Roman" w:hAnsi="Times New Roman"/>
                <w:sz w:val="28"/>
                <w:szCs w:val="28"/>
              </w:rPr>
            </w:pPr>
            <w:r w:rsidRPr="00C25693">
              <w:rPr>
                <w:rFonts w:ascii="Times New Roman" w:hAnsi="Times New Roman"/>
                <w:sz w:val="28"/>
                <w:szCs w:val="28"/>
              </w:rPr>
              <w:t>Nguyễn Văn Hiếu</w:t>
            </w:r>
          </w:p>
        </w:tc>
        <w:tc>
          <w:tcPr>
            <w:tcW w:w="4252" w:type="dxa"/>
          </w:tcPr>
          <w:p w:rsidR="00AC0B24" w:rsidRPr="00C25693" w:rsidRDefault="00AC0B24" w:rsidP="00AC0B24">
            <w:pPr>
              <w:spacing w:before="120" w:line="360" w:lineRule="exact"/>
              <w:ind w:firstLine="247"/>
              <w:rPr>
                <w:rFonts w:ascii="Times New Roman" w:hAnsi="Times New Roman"/>
                <w:sz w:val="28"/>
                <w:szCs w:val="28"/>
              </w:rPr>
            </w:pPr>
            <w:r w:rsidRPr="00C25693">
              <w:rPr>
                <w:rFonts w:ascii="Times New Roman" w:hAnsi="Times New Roman"/>
                <w:sz w:val="28"/>
                <w:szCs w:val="28"/>
              </w:rPr>
              <w:t>Trưởng Ban Nội chính Tỉnh ủy</w:t>
            </w:r>
          </w:p>
        </w:tc>
      </w:tr>
      <w:tr w:rsidR="00C25693" w:rsidRPr="00C25693" w:rsidTr="009D0E7A">
        <w:tc>
          <w:tcPr>
            <w:tcW w:w="992" w:type="dxa"/>
          </w:tcPr>
          <w:p w:rsidR="00AC0B24" w:rsidRPr="00C25693" w:rsidRDefault="00AC0B24" w:rsidP="00AC0B24">
            <w:pPr>
              <w:spacing w:before="120" w:line="360" w:lineRule="exact"/>
              <w:jc w:val="center"/>
              <w:rPr>
                <w:rFonts w:ascii="Times New Roman" w:hAnsi="Times New Roman"/>
                <w:sz w:val="28"/>
                <w:szCs w:val="28"/>
              </w:rPr>
            </w:pPr>
            <w:r w:rsidRPr="00C25693">
              <w:rPr>
                <w:rFonts w:ascii="Times New Roman" w:hAnsi="Times New Roman"/>
                <w:sz w:val="28"/>
                <w:szCs w:val="28"/>
              </w:rPr>
              <w:t>08</w:t>
            </w:r>
          </w:p>
        </w:tc>
        <w:tc>
          <w:tcPr>
            <w:tcW w:w="3273" w:type="dxa"/>
          </w:tcPr>
          <w:p w:rsidR="00AC0B24" w:rsidRPr="00C25693" w:rsidRDefault="00AC0B24" w:rsidP="00AC0B24">
            <w:pPr>
              <w:spacing w:before="120" w:line="360" w:lineRule="exact"/>
              <w:ind w:firstLine="183"/>
              <w:rPr>
                <w:rFonts w:ascii="Times New Roman" w:hAnsi="Times New Roman"/>
                <w:sz w:val="28"/>
                <w:szCs w:val="28"/>
              </w:rPr>
            </w:pPr>
            <w:r w:rsidRPr="00C25693">
              <w:rPr>
                <w:rFonts w:ascii="Times New Roman" w:hAnsi="Times New Roman"/>
                <w:sz w:val="28"/>
                <w:szCs w:val="28"/>
              </w:rPr>
              <w:t>Nguyễn Thành Tâm</w:t>
            </w:r>
          </w:p>
        </w:tc>
        <w:tc>
          <w:tcPr>
            <w:tcW w:w="4252" w:type="dxa"/>
          </w:tcPr>
          <w:p w:rsidR="00AC0B24" w:rsidRPr="00C25693" w:rsidRDefault="00AC0B24" w:rsidP="00AC0B24">
            <w:pPr>
              <w:spacing w:before="120" w:line="360" w:lineRule="exact"/>
              <w:ind w:firstLine="247"/>
              <w:rPr>
                <w:rFonts w:ascii="Times New Roman" w:hAnsi="Times New Roman"/>
                <w:sz w:val="28"/>
                <w:szCs w:val="28"/>
              </w:rPr>
            </w:pPr>
            <w:r w:rsidRPr="00C25693">
              <w:rPr>
                <w:rFonts w:ascii="Times New Roman" w:hAnsi="Times New Roman"/>
                <w:sz w:val="28"/>
                <w:szCs w:val="28"/>
              </w:rPr>
              <w:t>Bí thư Thành ủy Trà Vinh</w:t>
            </w:r>
          </w:p>
        </w:tc>
      </w:tr>
      <w:tr w:rsidR="00C25693" w:rsidRPr="00C25693" w:rsidTr="009D0E7A">
        <w:tc>
          <w:tcPr>
            <w:tcW w:w="992" w:type="dxa"/>
          </w:tcPr>
          <w:p w:rsidR="00AC0B24" w:rsidRPr="00C25693" w:rsidRDefault="00AC0B24" w:rsidP="00AC0B24">
            <w:pPr>
              <w:spacing w:before="120" w:line="360" w:lineRule="exact"/>
              <w:jc w:val="center"/>
              <w:rPr>
                <w:rFonts w:ascii="Times New Roman" w:hAnsi="Times New Roman"/>
                <w:sz w:val="28"/>
                <w:szCs w:val="28"/>
              </w:rPr>
            </w:pPr>
            <w:r w:rsidRPr="00C25693">
              <w:rPr>
                <w:rFonts w:ascii="Times New Roman" w:hAnsi="Times New Roman"/>
                <w:sz w:val="28"/>
                <w:szCs w:val="28"/>
              </w:rPr>
              <w:t>09</w:t>
            </w:r>
          </w:p>
        </w:tc>
        <w:tc>
          <w:tcPr>
            <w:tcW w:w="3273" w:type="dxa"/>
          </w:tcPr>
          <w:p w:rsidR="00AC0B24" w:rsidRPr="00C25693" w:rsidRDefault="00AC0B24" w:rsidP="00AC0B24">
            <w:pPr>
              <w:spacing w:before="120" w:line="360" w:lineRule="exact"/>
              <w:ind w:firstLine="183"/>
              <w:rPr>
                <w:rFonts w:ascii="Times New Roman" w:hAnsi="Times New Roman"/>
                <w:sz w:val="28"/>
                <w:szCs w:val="28"/>
              </w:rPr>
            </w:pPr>
            <w:r w:rsidRPr="00C25693">
              <w:rPr>
                <w:rFonts w:ascii="Times New Roman" w:hAnsi="Times New Roman"/>
                <w:sz w:val="28"/>
                <w:szCs w:val="28"/>
              </w:rPr>
              <w:t>Lê Thanh Bình</w:t>
            </w:r>
          </w:p>
        </w:tc>
        <w:tc>
          <w:tcPr>
            <w:tcW w:w="4252" w:type="dxa"/>
          </w:tcPr>
          <w:p w:rsidR="00AC0B24" w:rsidRPr="00C25693" w:rsidRDefault="00AC0B24" w:rsidP="00AC0B24">
            <w:pPr>
              <w:spacing w:before="120" w:line="360" w:lineRule="exact"/>
              <w:ind w:firstLine="247"/>
              <w:rPr>
                <w:rFonts w:ascii="Times New Roman" w:hAnsi="Times New Roman"/>
                <w:sz w:val="28"/>
                <w:szCs w:val="28"/>
              </w:rPr>
            </w:pPr>
            <w:r w:rsidRPr="00C25693">
              <w:rPr>
                <w:rFonts w:ascii="Times New Roman" w:hAnsi="Times New Roman"/>
                <w:sz w:val="28"/>
                <w:szCs w:val="28"/>
              </w:rPr>
              <w:t>Bí thư Thị ủy Duyên Hải</w:t>
            </w:r>
          </w:p>
        </w:tc>
      </w:tr>
      <w:tr w:rsidR="00C25693" w:rsidRPr="00C25693" w:rsidTr="009D0E7A">
        <w:tc>
          <w:tcPr>
            <w:tcW w:w="992" w:type="dxa"/>
          </w:tcPr>
          <w:p w:rsidR="00AC0B24" w:rsidRPr="00C25693" w:rsidRDefault="00AC0B24" w:rsidP="00AC0B24">
            <w:pPr>
              <w:spacing w:before="120" w:line="360" w:lineRule="exact"/>
              <w:jc w:val="center"/>
              <w:rPr>
                <w:rFonts w:ascii="Times New Roman" w:hAnsi="Times New Roman"/>
                <w:sz w:val="28"/>
                <w:szCs w:val="28"/>
              </w:rPr>
            </w:pPr>
            <w:r w:rsidRPr="00C25693">
              <w:rPr>
                <w:rFonts w:ascii="Times New Roman" w:hAnsi="Times New Roman"/>
                <w:sz w:val="28"/>
                <w:szCs w:val="28"/>
              </w:rPr>
              <w:t>10</w:t>
            </w:r>
          </w:p>
        </w:tc>
        <w:tc>
          <w:tcPr>
            <w:tcW w:w="3273" w:type="dxa"/>
          </w:tcPr>
          <w:p w:rsidR="00AC0B24" w:rsidRPr="00C25693" w:rsidRDefault="00AC0B24" w:rsidP="00AC0B24">
            <w:pPr>
              <w:spacing w:before="120" w:line="360" w:lineRule="exact"/>
              <w:ind w:firstLine="183"/>
              <w:rPr>
                <w:rFonts w:ascii="Times New Roman" w:hAnsi="Times New Roman"/>
                <w:sz w:val="28"/>
                <w:szCs w:val="28"/>
              </w:rPr>
            </w:pPr>
            <w:r w:rsidRPr="00C25693">
              <w:rPr>
                <w:rFonts w:ascii="Times New Roman" w:hAnsi="Times New Roman"/>
                <w:sz w:val="28"/>
                <w:szCs w:val="28"/>
              </w:rPr>
              <w:t xml:space="preserve">Nguyễn Văn Triết </w:t>
            </w:r>
          </w:p>
        </w:tc>
        <w:tc>
          <w:tcPr>
            <w:tcW w:w="4252" w:type="dxa"/>
          </w:tcPr>
          <w:p w:rsidR="00AC0B24" w:rsidRPr="00C25693" w:rsidRDefault="00AC0B24" w:rsidP="00AC0B24">
            <w:pPr>
              <w:spacing w:before="120" w:line="360" w:lineRule="exact"/>
              <w:ind w:firstLine="247"/>
              <w:rPr>
                <w:rFonts w:ascii="Times New Roman" w:hAnsi="Times New Roman"/>
                <w:sz w:val="28"/>
                <w:szCs w:val="28"/>
              </w:rPr>
            </w:pPr>
            <w:r w:rsidRPr="00C25693">
              <w:rPr>
                <w:rFonts w:ascii="Times New Roman" w:hAnsi="Times New Roman"/>
                <w:sz w:val="28"/>
                <w:szCs w:val="28"/>
              </w:rPr>
              <w:t>Chủ tịch UBMTTQ tỉnh</w:t>
            </w:r>
          </w:p>
        </w:tc>
      </w:tr>
      <w:tr w:rsidR="00C25693" w:rsidRPr="00C25693" w:rsidTr="009D0E7A">
        <w:tc>
          <w:tcPr>
            <w:tcW w:w="992" w:type="dxa"/>
          </w:tcPr>
          <w:p w:rsidR="00AC0B24" w:rsidRPr="00C25693" w:rsidRDefault="00AC0B24" w:rsidP="00AC0B24">
            <w:pPr>
              <w:spacing w:before="120" w:line="360" w:lineRule="exact"/>
              <w:jc w:val="center"/>
              <w:rPr>
                <w:rFonts w:ascii="Times New Roman" w:hAnsi="Times New Roman"/>
                <w:sz w:val="28"/>
                <w:szCs w:val="28"/>
              </w:rPr>
            </w:pPr>
            <w:r w:rsidRPr="00C25693">
              <w:rPr>
                <w:rFonts w:ascii="Times New Roman" w:hAnsi="Times New Roman"/>
                <w:sz w:val="28"/>
                <w:szCs w:val="28"/>
              </w:rPr>
              <w:t>11</w:t>
            </w:r>
          </w:p>
        </w:tc>
        <w:tc>
          <w:tcPr>
            <w:tcW w:w="3273" w:type="dxa"/>
          </w:tcPr>
          <w:p w:rsidR="00AC0B24" w:rsidRPr="00C25693" w:rsidRDefault="00AC0B24" w:rsidP="00AC0B24">
            <w:pPr>
              <w:spacing w:before="120" w:line="360" w:lineRule="exact"/>
              <w:ind w:firstLine="183"/>
              <w:rPr>
                <w:rFonts w:ascii="Times New Roman" w:hAnsi="Times New Roman"/>
                <w:sz w:val="28"/>
                <w:szCs w:val="28"/>
              </w:rPr>
            </w:pPr>
            <w:r w:rsidRPr="00C25693">
              <w:rPr>
                <w:rFonts w:ascii="Times New Roman" w:hAnsi="Times New Roman"/>
                <w:sz w:val="28"/>
                <w:szCs w:val="28"/>
              </w:rPr>
              <w:t xml:space="preserve">Nguyễn Thị Minh Tâm </w:t>
            </w:r>
          </w:p>
        </w:tc>
        <w:tc>
          <w:tcPr>
            <w:tcW w:w="4252" w:type="dxa"/>
          </w:tcPr>
          <w:p w:rsidR="00AC0B24" w:rsidRPr="00C25693" w:rsidRDefault="00AC0B24" w:rsidP="00AC0B24">
            <w:pPr>
              <w:spacing w:before="120" w:line="360" w:lineRule="exact"/>
              <w:ind w:firstLine="247"/>
              <w:rPr>
                <w:rFonts w:ascii="Times New Roman" w:hAnsi="Times New Roman"/>
                <w:sz w:val="28"/>
                <w:szCs w:val="28"/>
              </w:rPr>
            </w:pPr>
            <w:r w:rsidRPr="00C25693">
              <w:rPr>
                <w:rFonts w:ascii="Times New Roman" w:hAnsi="Times New Roman"/>
                <w:sz w:val="28"/>
                <w:szCs w:val="28"/>
              </w:rPr>
              <w:t>Chủ nhiệm UBKT Tỉnh ủy</w:t>
            </w:r>
          </w:p>
        </w:tc>
      </w:tr>
      <w:tr w:rsidR="00C25693" w:rsidRPr="00C25693" w:rsidTr="009D0E7A">
        <w:tc>
          <w:tcPr>
            <w:tcW w:w="992" w:type="dxa"/>
          </w:tcPr>
          <w:p w:rsidR="00AC0B24" w:rsidRPr="00C25693" w:rsidRDefault="00AC0B24" w:rsidP="00AC0B24">
            <w:pPr>
              <w:spacing w:before="120" w:line="360" w:lineRule="exact"/>
              <w:jc w:val="center"/>
              <w:rPr>
                <w:rFonts w:ascii="Times New Roman" w:hAnsi="Times New Roman"/>
                <w:sz w:val="28"/>
                <w:szCs w:val="28"/>
              </w:rPr>
            </w:pPr>
            <w:r w:rsidRPr="00C25693">
              <w:rPr>
                <w:rFonts w:ascii="Times New Roman" w:hAnsi="Times New Roman"/>
                <w:sz w:val="28"/>
                <w:szCs w:val="28"/>
              </w:rPr>
              <w:t>12</w:t>
            </w:r>
          </w:p>
        </w:tc>
        <w:tc>
          <w:tcPr>
            <w:tcW w:w="3273" w:type="dxa"/>
          </w:tcPr>
          <w:p w:rsidR="00AC0B24" w:rsidRPr="00C25693" w:rsidRDefault="00AC0B24" w:rsidP="00AC0B24">
            <w:pPr>
              <w:spacing w:before="120" w:line="360" w:lineRule="exact"/>
              <w:ind w:firstLine="183"/>
              <w:rPr>
                <w:rFonts w:ascii="Times New Roman" w:hAnsi="Times New Roman"/>
                <w:sz w:val="28"/>
                <w:szCs w:val="28"/>
              </w:rPr>
            </w:pPr>
            <w:r w:rsidRPr="00C25693">
              <w:rPr>
                <w:rFonts w:ascii="Times New Roman" w:hAnsi="Times New Roman"/>
                <w:sz w:val="28"/>
                <w:szCs w:val="28"/>
              </w:rPr>
              <w:t>Dương Thị Ngọc Thơ</w:t>
            </w:r>
          </w:p>
        </w:tc>
        <w:tc>
          <w:tcPr>
            <w:tcW w:w="4252" w:type="dxa"/>
          </w:tcPr>
          <w:p w:rsidR="00AC0B24" w:rsidRPr="00C25693" w:rsidRDefault="00AC0B24" w:rsidP="00AC0B24">
            <w:pPr>
              <w:spacing w:before="120" w:line="360" w:lineRule="exact"/>
              <w:ind w:firstLine="247"/>
              <w:rPr>
                <w:rFonts w:ascii="Times New Roman" w:hAnsi="Times New Roman"/>
                <w:sz w:val="28"/>
                <w:szCs w:val="28"/>
              </w:rPr>
            </w:pPr>
            <w:r w:rsidRPr="00C25693">
              <w:rPr>
                <w:rFonts w:ascii="Times New Roman" w:hAnsi="Times New Roman"/>
                <w:sz w:val="28"/>
                <w:szCs w:val="28"/>
              </w:rPr>
              <w:t>Phó Chủ tịch HĐND tỉnh</w:t>
            </w:r>
          </w:p>
        </w:tc>
      </w:tr>
      <w:tr w:rsidR="00C25693" w:rsidRPr="00C25693" w:rsidTr="009D0E7A">
        <w:tc>
          <w:tcPr>
            <w:tcW w:w="992" w:type="dxa"/>
          </w:tcPr>
          <w:p w:rsidR="00AC0B24" w:rsidRPr="00C25693" w:rsidRDefault="00AC0B24" w:rsidP="00AC0B24">
            <w:pPr>
              <w:spacing w:before="120" w:line="360" w:lineRule="exact"/>
              <w:jc w:val="center"/>
              <w:rPr>
                <w:rFonts w:ascii="Times New Roman" w:hAnsi="Times New Roman"/>
                <w:sz w:val="28"/>
                <w:szCs w:val="28"/>
              </w:rPr>
            </w:pPr>
            <w:r w:rsidRPr="00C25693">
              <w:rPr>
                <w:rFonts w:ascii="Times New Roman" w:hAnsi="Times New Roman"/>
                <w:sz w:val="28"/>
                <w:szCs w:val="28"/>
              </w:rPr>
              <w:t>13</w:t>
            </w:r>
          </w:p>
        </w:tc>
        <w:tc>
          <w:tcPr>
            <w:tcW w:w="3273" w:type="dxa"/>
          </w:tcPr>
          <w:p w:rsidR="00AC0B24" w:rsidRPr="00C25693" w:rsidRDefault="00AC0B24" w:rsidP="00AC0B24">
            <w:pPr>
              <w:spacing w:before="120" w:line="360" w:lineRule="exact"/>
              <w:ind w:firstLine="183"/>
              <w:rPr>
                <w:rFonts w:ascii="Times New Roman" w:hAnsi="Times New Roman"/>
                <w:sz w:val="28"/>
                <w:szCs w:val="28"/>
              </w:rPr>
            </w:pPr>
            <w:r w:rsidRPr="00C25693">
              <w:rPr>
                <w:rFonts w:ascii="Times New Roman" w:hAnsi="Times New Roman"/>
                <w:sz w:val="28"/>
                <w:szCs w:val="28"/>
              </w:rPr>
              <w:t xml:space="preserve">Trần Quốc Tuấn </w:t>
            </w:r>
          </w:p>
        </w:tc>
        <w:tc>
          <w:tcPr>
            <w:tcW w:w="4252" w:type="dxa"/>
          </w:tcPr>
          <w:p w:rsidR="00AC0B24" w:rsidRPr="00C25693" w:rsidRDefault="00AC0B24" w:rsidP="00AC0B24">
            <w:pPr>
              <w:spacing w:before="120" w:line="360" w:lineRule="exact"/>
              <w:ind w:firstLine="247"/>
              <w:rPr>
                <w:rFonts w:ascii="Times New Roman" w:hAnsi="Times New Roman"/>
                <w:sz w:val="28"/>
                <w:szCs w:val="28"/>
              </w:rPr>
            </w:pPr>
            <w:r w:rsidRPr="00C25693">
              <w:rPr>
                <w:rFonts w:ascii="Times New Roman" w:hAnsi="Times New Roman"/>
                <w:sz w:val="28"/>
                <w:szCs w:val="28"/>
              </w:rPr>
              <w:t>Phó trưởng BTG Tỉnh ủy</w:t>
            </w:r>
          </w:p>
        </w:tc>
      </w:tr>
      <w:tr w:rsidR="00C25693" w:rsidRPr="00C25693" w:rsidTr="009D0E7A">
        <w:tc>
          <w:tcPr>
            <w:tcW w:w="992" w:type="dxa"/>
          </w:tcPr>
          <w:p w:rsidR="00AC0B24" w:rsidRPr="00C25693" w:rsidRDefault="00AC0B24" w:rsidP="00AC0B24">
            <w:pPr>
              <w:spacing w:before="120" w:line="360" w:lineRule="exact"/>
              <w:jc w:val="center"/>
              <w:rPr>
                <w:rFonts w:ascii="Times New Roman" w:hAnsi="Times New Roman"/>
                <w:sz w:val="28"/>
                <w:szCs w:val="28"/>
              </w:rPr>
            </w:pPr>
            <w:r w:rsidRPr="00C25693">
              <w:rPr>
                <w:rFonts w:ascii="Times New Roman" w:hAnsi="Times New Roman"/>
                <w:sz w:val="28"/>
                <w:szCs w:val="28"/>
              </w:rPr>
              <w:t>14</w:t>
            </w:r>
          </w:p>
        </w:tc>
        <w:tc>
          <w:tcPr>
            <w:tcW w:w="3273" w:type="dxa"/>
          </w:tcPr>
          <w:p w:rsidR="00AC0B24" w:rsidRPr="00C25693" w:rsidRDefault="00AC0B24" w:rsidP="00AC0B24">
            <w:pPr>
              <w:spacing w:before="120" w:line="360" w:lineRule="exact"/>
              <w:ind w:firstLine="183"/>
              <w:rPr>
                <w:rFonts w:ascii="Times New Roman" w:hAnsi="Times New Roman"/>
                <w:sz w:val="28"/>
                <w:szCs w:val="28"/>
              </w:rPr>
            </w:pPr>
            <w:r w:rsidRPr="00C25693">
              <w:rPr>
                <w:rFonts w:ascii="Times New Roman" w:hAnsi="Times New Roman"/>
                <w:sz w:val="28"/>
                <w:szCs w:val="28"/>
              </w:rPr>
              <w:t>Đặng Quốc Khởi</w:t>
            </w:r>
          </w:p>
        </w:tc>
        <w:tc>
          <w:tcPr>
            <w:tcW w:w="4252" w:type="dxa"/>
          </w:tcPr>
          <w:p w:rsidR="00AC0B24" w:rsidRPr="00C25693" w:rsidRDefault="00AC0B24" w:rsidP="00AC0B24">
            <w:pPr>
              <w:spacing w:before="120" w:line="360" w:lineRule="exact"/>
              <w:ind w:firstLine="247"/>
              <w:rPr>
                <w:rFonts w:ascii="Times New Roman" w:hAnsi="Times New Roman"/>
                <w:sz w:val="28"/>
                <w:szCs w:val="28"/>
              </w:rPr>
            </w:pPr>
            <w:r w:rsidRPr="00C25693">
              <w:rPr>
                <w:rFonts w:ascii="Times New Roman" w:hAnsi="Times New Roman"/>
                <w:sz w:val="28"/>
                <w:szCs w:val="28"/>
              </w:rPr>
              <w:t>Chánh Văn phòng Tỉnh ủy</w:t>
            </w:r>
          </w:p>
        </w:tc>
      </w:tr>
      <w:tr w:rsidR="00C25693" w:rsidRPr="00C25693" w:rsidTr="009D0E7A">
        <w:tc>
          <w:tcPr>
            <w:tcW w:w="992" w:type="dxa"/>
          </w:tcPr>
          <w:p w:rsidR="00AC0B24" w:rsidRPr="00C25693" w:rsidRDefault="00AC0B24" w:rsidP="00AC0B24">
            <w:pPr>
              <w:spacing w:before="120" w:line="360" w:lineRule="exact"/>
              <w:jc w:val="center"/>
              <w:rPr>
                <w:rFonts w:ascii="Times New Roman" w:hAnsi="Times New Roman"/>
                <w:sz w:val="28"/>
                <w:szCs w:val="28"/>
              </w:rPr>
            </w:pPr>
            <w:r w:rsidRPr="00C25693">
              <w:rPr>
                <w:rFonts w:ascii="Times New Roman" w:hAnsi="Times New Roman"/>
                <w:sz w:val="28"/>
                <w:szCs w:val="28"/>
              </w:rPr>
              <w:t>15</w:t>
            </w:r>
          </w:p>
        </w:tc>
        <w:tc>
          <w:tcPr>
            <w:tcW w:w="3273" w:type="dxa"/>
          </w:tcPr>
          <w:p w:rsidR="00AC0B24" w:rsidRPr="00C25693" w:rsidRDefault="00AC0B24" w:rsidP="00AC0B24">
            <w:pPr>
              <w:spacing w:before="120" w:line="360" w:lineRule="exact"/>
              <w:ind w:firstLine="183"/>
              <w:rPr>
                <w:rFonts w:ascii="Times New Roman" w:hAnsi="Times New Roman"/>
                <w:sz w:val="28"/>
                <w:szCs w:val="28"/>
              </w:rPr>
            </w:pPr>
            <w:r w:rsidRPr="00C25693">
              <w:rPr>
                <w:rFonts w:ascii="Times New Roman" w:hAnsi="Times New Roman"/>
                <w:sz w:val="28"/>
                <w:szCs w:val="28"/>
              </w:rPr>
              <w:t xml:space="preserve">Kim Rương </w:t>
            </w:r>
          </w:p>
        </w:tc>
        <w:tc>
          <w:tcPr>
            <w:tcW w:w="4252" w:type="dxa"/>
          </w:tcPr>
          <w:p w:rsidR="00AC0B24" w:rsidRPr="00C25693" w:rsidRDefault="00AC0B24" w:rsidP="00AC0B24">
            <w:pPr>
              <w:spacing w:before="120" w:line="360" w:lineRule="exact"/>
              <w:ind w:firstLine="247"/>
              <w:rPr>
                <w:rFonts w:ascii="Times New Roman" w:hAnsi="Times New Roman"/>
                <w:sz w:val="28"/>
                <w:szCs w:val="28"/>
              </w:rPr>
            </w:pPr>
            <w:r w:rsidRPr="00C25693">
              <w:rPr>
                <w:rFonts w:ascii="Times New Roman" w:hAnsi="Times New Roman"/>
                <w:sz w:val="28"/>
                <w:szCs w:val="28"/>
              </w:rPr>
              <w:t>Phó Chủ tịch UBMTTQ tỉnh</w:t>
            </w:r>
          </w:p>
        </w:tc>
      </w:tr>
    </w:tbl>
    <w:p w:rsidR="00E84792" w:rsidRPr="00C25693" w:rsidRDefault="005E5BDE" w:rsidP="00355AA3">
      <w:pPr>
        <w:snapToGrid w:val="0"/>
        <w:spacing w:before="180" w:after="180" w:line="360" w:lineRule="exact"/>
        <w:ind w:firstLine="567"/>
        <w:rPr>
          <w:rFonts w:cs="Times New Roman"/>
          <w:szCs w:val="28"/>
          <w:lang w:val="ca-ES"/>
        </w:rPr>
      </w:pPr>
      <w:r w:rsidRPr="00C25693">
        <w:rPr>
          <w:rFonts w:eastAsia="Times New Roman" w:cs="Times New Roman"/>
          <w:szCs w:val="28"/>
          <w:lang w:val="pt-BR"/>
        </w:rPr>
        <w:t>Đồng thời, Ban Chấp hành Đảng bộ tỉnh đã tiến hành bầu Uỷ ban Kiểm tra Tỉnh uỷ</w:t>
      </w:r>
      <w:r w:rsidR="00AC0B24" w:rsidRPr="00C25693">
        <w:rPr>
          <w:rFonts w:eastAsia="Times New Roman" w:cs="Times New Roman"/>
          <w:szCs w:val="28"/>
          <w:lang w:val="pt-BR"/>
        </w:rPr>
        <w:t xml:space="preserve">, </w:t>
      </w:r>
      <w:r w:rsidR="00E84792" w:rsidRPr="00C25693">
        <w:rPr>
          <w:rFonts w:cs="Times New Roman"/>
          <w:szCs w:val="28"/>
          <w:lang w:val="am-ET"/>
        </w:rPr>
        <w:t xml:space="preserve">kết quả </w:t>
      </w:r>
      <w:r w:rsidR="00AC0B24" w:rsidRPr="00C25693">
        <w:rPr>
          <w:rFonts w:cs="Times New Roman"/>
          <w:szCs w:val="28"/>
        </w:rPr>
        <w:t>như sau</w:t>
      </w:r>
      <w:r w:rsidR="006579F9" w:rsidRPr="00C25693">
        <w:rPr>
          <w:rFonts w:cs="Times New Roman"/>
          <w:szCs w:val="28"/>
          <w:lang w:val="ca-ES"/>
        </w:rPr>
        <w:t>:</w:t>
      </w:r>
    </w:p>
    <w:tbl>
      <w:tblPr>
        <w:tblStyle w:val="TableGrid"/>
        <w:tblW w:w="8945" w:type="dxa"/>
        <w:jc w:val="center"/>
        <w:tblLook w:val="04A0" w:firstRow="1" w:lastRow="0" w:firstColumn="1" w:lastColumn="0" w:noHBand="0" w:noVBand="1"/>
      </w:tblPr>
      <w:tblGrid>
        <w:gridCol w:w="1313"/>
        <w:gridCol w:w="2935"/>
        <w:gridCol w:w="1417"/>
        <w:gridCol w:w="3280"/>
      </w:tblGrid>
      <w:tr w:rsidR="00C25693" w:rsidRPr="00C25693" w:rsidTr="009D0E7A">
        <w:trPr>
          <w:jc w:val="center"/>
        </w:trPr>
        <w:tc>
          <w:tcPr>
            <w:tcW w:w="1313" w:type="dxa"/>
          </w:tcPr>
          <w:p w:rsidR="006579F9" w:rsidRPr="00C25693" w:rsidRDefault="006579F9" w:rsidP="009D0E7A">
            <w:pPr>
              <w:spacing w:before="120" w:line="360" w:lineRule="exact"/>
              <w:ind w:firstLine="32"/>
              <w:jc w:val="center"/>
              <w:rPr>
                <w:rFonts w:ascii="Times New Roman" w:hAnsi="Times New Roman"/>
                <w:b/>
                <w:sz w:val="28"/>
                <w:szCs w:val="28"/>
                <w:lang w:val="ca-ES"/>
              </w:rPr>
            </w:pPr>
            <w:r w:rsidRPr="00C25693">
              <w:rPr>
                <w:rFonts w:ascii="Times New Roman" w:hAnsi="Times New Roman"/>
                <w:b/>
                <w:sz w:val="28"/>
                <w:szCs w:val="28"/>
                <w:lang w:val="ca-ES"/>
              </w:rPr>
              <w:t>STT</w:t>
            </w:r>
          </w:p>
        </w:tc>
        <w:tc>
          <w:tcPr>
            <w:tcW w:w="2935" w:type="dxa"/>
          </w:tcPr>
          <w:p w:rsidR="006579F9" w:rsidRPr="00C25693" w:rsidRDefault="006579F9" w:rsidP="009D0E7A">
            <w:pPr>
              <w:spacing w:before="120" w:line="360" w:lineRule="exact"/>
              <w:ind w:left="130"/>
              <w:rPr>
                <w:rFonts w:ascii="Times New Roman" w:hAnsi="Times New Roman"/>
                <w:b/>
                <w:sz w:val="28"/>
                <w:szCs w:val="28"/>
                <w:lang w:val="ca-ES"/>
              </w:rPr>
            </w:pPr>
            <w:r w:rsidRPr="00C25693">
              <w:rPr>
                <w:rFonts w:ascii="Times New Roman" w:hAnsi="Times New Roman"/>
                <w:b/>
                <w:sz w:val="28"/>
                <w:szCs w:val="28"/>
                <w:lang w:val="ca-ES"/>
              </w:rPr>
              <w:t>HỌ TÊN</w:t>
            </w:r>
          </w:p>
        </w:tc>
        <w:tc>
          <w:tcPr>
            <w:tcW w:w="1417" w:type="dxa"/>
          </w:tcPr>
          <w:p w:rsidR="006579F9" w:rsidRPr="00C25693" w:rsidRDefault="006579F9" w:rsidP="009D0E7A">
            <w:pPr>
              <w:spacing w:before="120" w:line="360" w:lineRule="exact"/>
              <w:ind w:firstLine="35"/>
              <w:jc w:val="center"/>
              <w:rPr>
                <w:rFonts w:ascii="Times New Roman" w:hAnsi="Times New Roman"/>
                <w:b/>
                <w:sz w:val="28"/>
                <w:szCs w:val="28"/>
                <w:lang w:val="ca-ES"/>
              </w:rPr>
            </w:pPr>
            <w:r w:rsidRPr="00C25693">
              <w:rPr>
                <w:rFonts w:ascii="Times New Roman" w:hAnsi="Times New Roman"/>
                <w:b/>
                <w:sz w:val="28"/>
                <w:szCs w:val="28"/>
                <w:lang w:val="ca-ES"/>
              </w:rPr>
              <w:t>STT</w:t>
            </w:r>
          </w:p>
        </w:tc>
        <w:tc>
          <w:tcPr>
            <w:tcW w:w="3280" w:type="dxa"/>
          </w:tcPr>
          <w:p w:rsidR="006579F9" w:rsidRPr="00C25693" w:rsidRDefault="006579F9" w:rsidP="009D0E7A">
            <w:pPr>
              <w:spacing w:before="120" w:line="360" w:lineRule="exact"/>
              <w:ind w:left="709" w:hanging="393"/>
              <w:rPr>
                <w:rFonts w:ascii="Times New Roman" w:hAnsi="Times New Roman"/>
                <w:b/>
                <w:sz w:val="28"/>
                <w:szCs w:val="28"/>
                <w:lang w:val="ca-ES"/>
              </w:rPr>
            </w:pPr>
            <w:r w:rsidRPr="00C25693">
              <w:rPr>
                <w:rFonts w:ascii="Times New Roman" w:hAnsi="Times New Roman"/>
                <w:b/>
                <w:sz w:val="28"/>
                <w:szCs w:val="28"/>
                <w:lang w:val="ca-ES"/>
              </w:rPr>
              <w:t>HỌ TÊN</w:t>
            </w:r>
          </w:p>
        </w:tc>
      </w:tr>
      <w:tr w:rsidR="00C25693" w:rsidRPr="00C25693" w:rsidTr="009D0E7A">
        <w:trPr>
          <w:jc w:val="center"/>
        </w:trPr>
        <w:tc>
          <w:tcPr>
            <w:tcW w:w="1313" w:type="dxa"/>
          </w:tcPr>
          <w:p w:rsidR="006579F9" w:rsidRPr="00C25693" w:rsidRDefault="006579F9" w:rsidP="009D0E7A">
            <w:pPr>
              <w:spacing w:before="120" w:line="360" w:lineRule="exact"/>
              <w:ind w:firstLine="32"/>
              <w:jc w:val="center"/>
              <w:rPr>
                <w:rFonts w:ascii="Times New Roman" w:hAnsi="Times New Roman"/>
                <w:sz w:val="28"/>
                <w:szCs w:val="28"/>
                <w:lang w:val="ca-ES"/>
              </w:rPr>
            </w:pPr>
            <w:r w:rsidRPr="00C25693">
              <w:rPr>
                <w:rFonts w:ascii="Times New Roman" w:hAnsi="Times New Roman"/>
                <w:sz w:val="28"/>
                <w:szCs w:val="28"/>
                <w:lang w:val="ca-ES"/>
              </w:rPr>
              <w:t>1</w:t>
            </w:r>
          </w:p>
        </w:tc>
        <w:tc>
          <w:tcPr>
            <w:tcW w:w="2935" w:type="dxa"/>
          </w:tcPr>
          <w:p w:rsidR="006579F9" w:rsidRPr="00C25693" w:rsidRDefault="006579F9" w:rsidP="009D0E7A">
            <w:pPr>
              <w:spacing w:before="120" w:line="360" w:lineRule="exact"/>
              <w:ind w:left="130" w:right="-535"/>
              <w:rPr>
                <w:rFonts w:ascii="Times New Roman" w:hAnsi="Times New Roman"/>
                <w:sz w:val="28"/>
                <w:szCs w:val="28"/>
                <w:lang w:val="ca-ES"/>
              </w:rPr>
            </w:pPr>
            <w:r w:rsidRPr="00C25693">
              <w:rPr>
                <w:rFonts w:ascii="Times New Roman" w:hAnsi="Times New Roman"/>
                <w:sz w:val="28"/>
                <w:szCs w:val="28"/>
                <w:lang w:val="ca-ES"/>
              </w:rPr>
              <w:t>Lê Văn Đấu</w:t>
            </w:r>
          </w:p>
        </w:tc>
        <w:tc>
          <w:tcPr>
            <w:tcW w:w="1417" w:type="dxa"/>
          </w:tcPr>
          <w:p w:rsidR="006579F9" w:rsidRPr="00C25693" w:rsidRDefault="006579F9" w:rsidP="009D0E7A">
            <w:pPr>
              <w:spacing w:before="120" w:line="360" w:lineRule="exact"/>
              <w:ind w:left="709" w:hanging="709"/>
              <w:jc w:val="center"/>
              <w:rPr>
                <w:rFonts w:ascii="Times New Roman" w:hAnsi="Times New Roman"/>
                <w:sz w:val="28"/>
                <w:szCs w:val="28"/>
                <w:lang w:val="ca-ES"/>
              </w:rPr>
            </w:pPr>
            <w:r w:rsidRPr="00C25693">
              <w:rPr>
                <w:rFonts w:ascii="Times New Roman" w:hAnsi="Times New Roman"/>
                <w:sz w:val="28"/>
                <w:szCs w:val="28"/>
                <w:lang w:val="ca-ES"/>
              </w:rPr>
              <w:t>5</w:t>
            </w:r>
          </w:p>
        </w:tc>
        <w:tc>
          <w:tcPr>
            <w:tcW w:w="3280" w:type="dxa"/>
          </w:tcPr>
          <w:p w:rsidR="006579F9" w:rsidRPr="00C25693" w:rsidRDefault="006579F9" w:rsidP="009D0E7A">
            <w:pPr>
              <w:spacing w:before="120" w:line="360" w:lineRule="exact"/>
              <w:ind w:left="567" w:hanging="393"/>
              <w:rPr>
                <w:rFonts w:ascii="Times New Roman" w:hAnsi="Times New Roman"/>
                <w:sz w:val="28"/>
                <w:szCs w:val="28"/>
                <w:lang w:val="ca-ES"/>
              </w:rPr>
            </w:pPr>
            <w:r w:rsidRPr="00C25693">
              <w:rPr>
                <w:rFonts w:ascii="Times New Roman" w:hAnsi="Times New Roman"/>
                <w:sz w:val="28"/>
                <w:szCs w:val="28"/>
              </w:rPr>
              <w:t>Sơn Thanh Nghĩa</w:t>
            </w:r>
          </w:p>
        </w:tc>
      </w:tr>
      <w:tr w:rsidR="00C25693" w:rsidRPr="00C25693" w:rsidTr="009D0E7A">
        <w:trPr>
          <w:jc w:val="center"/>
        </w:trPr>
        <w:tc>
          <w:tcPr>
            <w:tcW w:w="1313" w:type="dxa"/>
          </w:tcPr>
          <w:p w:rsidR="006579F9" w:rsidRPr="00C25693" w:rsidRDefault="006579F9" w:rsidP="009D0E7A">
            <w:pPr>
              <w:spacing w:before="120" w:line="360" w:lineRule="exact"/>
              <w:ind w:firstLine="32"/>
              <w:jc w:val="center"/>
              <w:rPr>
                <w:rFonts w:ascii="Times New Roman" w:hAnsi="Times New Roman"/>
                <w:sz w:val="28"/>
                <w:szCs w:val="28"/>
                <w:lang w:val="ca-ES"/>
              </w:rPr>
            </w:pPr>
            <w:r w:rsidRPr="00C25693">
              <w:rPr>
                <w:rFonts w:ascii="Times New Roman" w:hAnsi="Times New Roman"/>
                <w:sz w:val="28"/>
                <w:szCs w:val="28"/>
                <w:lang w:val="ca-ES"/>
              </w:rPr>
              <w:t>2</w:t>
            </w:r>
          </w:p>
        </w:tc>
        <w:tc>
          <w:tcPr>
            <w:tcW w:w="2935" w:type="dxa"/>
          </w:tcPr>
          <w:p w:rsidR="006579F9" w:rsidRPr="00C25693" w:rsidRDefault="006579F9" w:rsidP="009D0E7A">
            <w:pPr>
              <w:spacing w:before="120" w:line="360" w:lineRule="exact"/>
              <w:ind w:left="130"/>
              <w:rPr>
                <w:rFonts w:ascii="Times New Roman" w:hAnsi="Times New Roman"/>
                <w:sz w:val="28"/>
                <w:szCs w:val="28"/>
                <w:lang w:val="ca-ES"/>
              </w:rPr>
            </w:pPr>
            <w:r w:rsidRPr="00C25693">
              <w:rPr>
                <w:rFonts w:ascii="Times New Roman" w:hAnsi="Times New Roman"/>
                <w:sz w:val="28"/>
                <w:szCs w:val="28"/>
              </w:rPr>
              <w:t>Nguyễn Văn Khởi</w:t>
            </w:r>
          </w:p>
        </w:tc>
        <w:tc>
          <w:tcPr>
            <w:tcW w:w="1417" w:type="dxa"/>
          </w:tcPr>
          <w:p w:rsidR="006579F9" w:rsidRPr="00C25693" w:rsidRDefault="006579F9" w:rsidP="009D0E7A">
            <w:pPr>
              <w:spacing w:before="120" w:line="360" w:lineRule="exact"/>
              <w:ind w:left="709" w:hanging="709"/>
              <w:jc w:val="center"/>
              <w:rPr>
                <w:rFonts w:ascii="Times New Roman" w:hAnsi="Times New Roman"/>
                <w:sz w:val="28"/>
                <w:szCs w:val="28"/>
                <w:lang w:val="ca-ES"/>
              </w:rPr>
            </w:pPr>
            <w:r w:rsidRPr="00C25693">
              <w:rPr>
                <w:rFonts w:ascii="Times New Roman" w:hAnsi="Times New Roman"/>
                <w:sz w:val="28"/>
                <w:szCs w:val="28"/>
                <w:lang w:val="ca-ES"/>
              </w:rPr>
              <w:t>6</w:t>
            </w:r>
          </w:p>
        </w:tc>
        <w:tc>
          <w:tcPr>
            <w:tcW w:w="3280" w:type="dxa"/>
          </w:tcPr>
          <w:p w:rsidR="006579F9" w:rsidRPr="00C25693" w:rsidRDefault="006579F9" w:rsidP="009D0E7A">
            <w:pPr>
              <w:spacing w:before="120" w:line="360" w:lineRule="exact"/>
              <w:ind w:left="567" w:hanging="393"/>
              <w:rPr>
                <w:rFonts w:ascii="Times New Roman" w:hAnsi="Times New Roman"/>
                <w:sz w:val="28"/>
                <w:szCs w:val="28"/>
                <w:lang w:val="ca-ES"/>
              </w:rPr>
            </w:pPr>
            <w:r w:rsidRPr="00C25693">
              <w:rPr>
                <w:rFonts w:ascii="Times New Roman" w:hAnsi="Times New Roman"/>
                <w:sz w:val="28"/>
                <w:szCs w:val="28"/>
              </w:rPr>
              <w:t>Trần Thanh Phương</w:t>
            </w:r>
          </w:p>
        </w:tc>
      </w:tr>
      <w:tr w:rsidR="00C25693" w:rsidRPr="00C25693" w:rsidTr="009D0E7A">
        <w:trPr>
          <w:jc w:val="center"/>
        </w:trPr>
        <w:tc>
          <w:tcPr>
            <w:tcW w:w="1313" w:type="dxa"/>
          </w:tcPr>
          <w:p w:rsidR="006579F9" w:rsidRPr="00C25693" w:rsidRDefault="006579F9" w:rsidP="009D0E7A">
            <w:pPr>
              <w:spacing w:before="120" w:line="360" w:lineRule="exact"/>
              <w:ind w:firstLine="32"/>
              <w:jc w:val="center"/>
              <w:rPr>
                <w:rFonts w:ascii="Times New Roman" w:hAnsi="Times New Roman"/>
                <w:sz w:val="28"/>
                <w:szCs w:val="28"/>
                <w:lang w:val="ca-ES"/>
              </w:rPr>
            </w:pPr>
            <w:r w:rsidRPr="00C25693">
              <w:rPr>
                <w:rFonts w:ascii="Times New Roman" w:hAnsi="Times New Roman"/>
                <w:sz w:val="28"/>
                <w:szCs w:val="28"/>
                <w:lang w:val="ca-ES"/>
              </w:rPr>
              <w:t>3</w:t>
            </w:r>
          </w:p>
        </w:tc>
        <w:tc>
          <w:tcPr>
            <w:tcW w:w="2935" w:type="dxa"/>
          </w:tcPr>
          <w:p w:rsidR="006579F9" w:rsidRPr="00C25693" w:rsidRDefault="006579F9" w:rsidP="009D0E7A">
            <w:pPr>
              <w:spacing w:before="120" w:line="360" w:lineRule="exact"/>
              <w:ind w:left="130"/>
              <w:rPr>
                <w:rFonts w:ascii="Times New Roman" w:hAnsi="Times New Roman"/>
                <w:sz w:val="28"/>
                <w:szCs w:val="28"/>
                <w:lang w:val="ca-ES"/>
              </w:rPr>
            </w:pPr>
            <w:r w:rsidRPr="00C25693">
              <w:rPr>
                <w:rFonts w:ascii="Times New Roman" w:hAnsi="Times New Roman"/>
                <w:sz w:val="28"/>
                <w:szCs w:val="28"/>
              </w:rPr>
              <w:t>Nguyễn Trung Kiên</w:t>
            </w:r>
          </w:p>
        </w:tc>
        <w:tc>
          <w:tcPr>
            <w:tcW w:w="1417" w:type="dxa"/>
          </w:tcPr>
          <w:p w:rsidR="006579F9" w:rsidRPr="00C25693" w:rsidRDefault="006579F9" w:rsidP="009D0E7A">
            <w:pPr>
              <w:spacing w:before="120" w:line="360" w:lineRule="exact"/>
              <w:ind w:left="709" w:hanging="709"/>
              <w:jc w:val="center"/>
              <w:rPr>
                <w:rFonts w:ascii="Times New Roman" w:hAnsi="Times New Roman"/>
                <w:sz w:val="28"/>
                <w:szCs w:val="28"/>
                <w:lang w:val="ca-ES"/>
              </w:rPr>
            </w:pPr>
            <w:r w:rsidRPr="00C25693">
              <w:rPr>
                <w:rFonts w:ascii="Times New Roman" w:hAnsi="Times New Roman"/>
                <w:sz w:val="28"/>
                <w:szCs w:val="28"/>
                <w:lang w:val="ca-ES"/>
              </w:rPr>
              <w:t>7</w:t>
            </w:r>
          </w:p>
        </w:tc>
        <w:tc>
          <w:tcPr>
            <w:tcW w:w="3280" w:type="dxa"/>
          </w:tcPr>
          <w:p w:rsidR="006579F9" w:rsidRPr="00C25693" w:rsidRDefault="006579F9" w:rsidP="009D0E7A">
            <w:pPr>
              <w:spacing w:before="120" w:line="360" w:lineRule="exact"/>
              <w:ind w:left="567" w:hanging="393"/>
              <w:rPr>
                <w:rFonts w:ascii="Times New Roman" w:hAnsi="Times New Roman"/>
                <w:sz w:val="28"/>
                <w:szCs w:val="28"/>
                <w:lang w:val="ca-ES"/>
              </w:rPr>
            </w:pPr>
            <w:r w:rsidRPr="00C25693">
              <w:rPr>
                <w:rFonts w:ascii="Times New Roman" w:hAnsi="Times New Roman"/>
                <w:sz w:val="28"/>
                <w:szCs w:val="28"/>
              </w:rPr>
              <w:t>Huỳnh Tấn Rở</w:t>
            </w:r>
          </w:p>
        </w:tc>
      </w:tr>
      <w:tr w:rsidR="00C25693" w:rsidRPr="00C25693" w:rsidTr="009D0E7A">
        <w:trPr>
          <w:jc w:val="center"/>
        </w:trPr>
        <w:tc>
          <w:tcPr>
            <w:tcW w:w="1313" w:type="dxa"/>
          </w:tcPr>
          <w:p w:rsidR="006579F9" w:rsidRPr="00C25693" w:rsidRDefault="006579F9" w:rsidP="009D0E7A">
            <w:pPr>
              <w:spacing w:before="120" w:line="360" w:lineRule="exact"/>
              <w:ind w:firstLine="32"/>
              <w:jc w:val="center"/>
              <w:rPr>
                <w:rFonts w:ascii="Times New Roman" w:hAnsi="Times New Roman"/>
                <w:sz w:val="28"/>
                <w:szCs w:val="28"/>
                <w:lang w:val="ca-ES"/>
              </w:rPr>
            </w:pPr>
            <w:r w:rsidRPr="00C25693">
              <w:rPr>
                <w:rFonts w:ascii="Times New Roman" w:hAnsi="Times New Roman"/>
                <w:sz w:val="28"/>
                <w:szCs w:val="28"/>
                <w:lang w:val="ca-ES"/>
              </w:rPr>
              <w:t>4</w:t>
            </w:r>
          </w:p>
        </w:tc>
        <w:tc>
          <w:tcPr>
            <w:tcW w:w="2935" w:type="dxa"/>
          </w:tcPr>
          <w:p w:rsidR="006579F9" w:rsidRPr="00C25693" w:rsidRDefault="006579F9" w:rsidP="009D0E7A">
            <w:pPr>
              <w:spacing w:before="120" w:line="360" w:lineRule="exact"/>
              <w:ind w:left="130"/>
              <w:rPr>
                <w:rFonts w:ascii="Times New Roman" w:hAnsi="Times New Roman"/>
                <w:sz w:val="28"/>
                <w:szCs w:val="28"/>
                <w:lang w:val="ca-ES"/>
              </w:rPr>
            </w:pPr>
            <w:r w:rsidRPr="00C25693">
              <w:rPr>
                <w:rFonts w:ascii="Times New Roman" w:hAnsi="Times New Roman"/>
                <w:sz w:val="28"/>
                <w:szCs w:val="28"/>
              </w:rPr>
              <w:t>Cao Thị Bích Liên</w:t>
            </w:r>
          </w:p>
        </w:tc>
        <w:tc>
          <w:tcPr>
            <w:tcW w:w="1417" w:type="dxa"/>
          </w:tcPr>
          <w:p w:rsidR="006579F9" w:rsidRPr="00C25693" w:rsidRDefault="006579F9" w:rsidP="009D0E7A">
            <w:pPr>
              <w:spacing w:before="120" w:line="360" w:lineRule="exact"/>
              <w:ind w:left="709" w:hanging="709"/>
              <w:jc w:val="center"/>
              <w:rPr>
                <w:rFonts w:ascii="Times New Roman" w:hAnsi="Times New Roman"/>
                <w:sz w:val="28"/>
                <w:szCs w:val="28"/>
                <w:lang w:val="ca-ES"/>
              </w:rPr>
            </w:pPr>
            <w:r w:rsidRPr="00C25693">
              <w:rPr>
                <w:rFonts w:ascii="Times New Roman" w:hAnsi="Times New Roman"/>
                <w:sz w:val="28"/>
                <w:szCs w:val="28"/>
                <w:lang w:val="ca-ES"/>
              </w:rPr>
              <w:t>8</w:t>
            </w:r>
          </w:p>
        </w:tc>
        <w:tc>
          <w:tcPr>
            <w:tcW w:w="3280" w:type="dxa"/>
          </w:tcPr>
          <w:p w:rsidR="006579F9" w:rsidRPr="00C25693" w:rsidRDefault="006579F9" w:rsidP="009D0E7A">
            <w:pPr>
              <w:spacing w:before="120" w:line="360" w:lineRule="exact"/>
              <w:ind w:left="567" w:hanging="393"/>
              <w:rPr>
                <w:rFonts w:ascii="Times New Roman" w:hAnsi="Times New Roman"/>
                <w:sz w:val="28"/>
                <w:szCs w:val="28"/>
                <w:lang w:val="ca-ES"/>
              </w:rPr>
            </w:pPr>
            <w:r w:rsidRPr="00C25693">
              <w:rPr>
                <w:rFonts w:ascii="Times New Roman" w:hAnsi="Times New Roman"/>
                <w:sz w:val="28"/>
                <w:szCs w:val="28"/>
              </w:rPr>
              <w:t>Nguyễn Thị Minh Tâm</w:t>
            </w:r>
          </w:p>
        </w:tc>
      </w:tr>
    </w:tbl>
    <w:p w:rsidR="00E84792" w:rsidRPr="00C25693" w:rsidRDefault="00E84792" w:rsidP="009D0E7A">
      <w:pPr>
        <w:pStyle w:val="ListParagraph"/>
        <w:spacing w:before="120" w:line="360" w:lineRule="exact"/>
        <w:ind w:left="0" w:firstLine="567"/>
        <w:rPr>
          <w:rFonts w:cs="Times New Roman"/>
          <w:szCs w:val="28"/>
          <w:lang w:val="ca-ES"/>
        </w:rPr>
      </w:pPr>
      <w:r w:rsidRPr="00C25693">
        <w:rPr>
          <w:rFonts w:cs="Times New Roman"/>
          <w:szCs w:val="28"/>
          <w:lang w:val="ca-ES"/>
        </w:rPr>
        <w:t>Đồng chí Nguyễn Thị Minh Tâm, được Ban chấp hành tín nhiệm bầu Chủ nhiệm Ủy ban kiểm Tra Tỉnh ủy nhiệm kỳ 2020 - 2025</w:t>
      </w:r>
    </w:p>
    <w:p w:rsidR="00E84792" w:rsidRPr="00C25693" w:rsidRDefault="00E84792" w:rsidP="00655C59">
      <w:pPr>
        <w:spacing w:before="120" w:line="360" w:lineRule="exact"/>
        <w:ind w:firstLine="567"/>
        <w:rPr>
          <w:rFonts w:cs="Times New Roman"/>
          <w:szCs w:val="28"/>
          <w:lang w:val="ca-ES"/>
        </w:rPr>
      </w:pPr>
      <w:r w:rsidRPr="00C25693">
        <w:rPr>
          <w:rFonts w:cs="Times New Roman"/>
          <w:b/>
          <w:szCs w:val="28"/>
          <w:lang w:val="ca-ES"/>
        </w:rPr>
        <w:t>5.</w:t>
      </w:r>
      <w:r w:rsidRPr="00C25693">
        <w:rPr>
          <w:rFonts w:cs="Times New Roman"/>
          <w:szCs w:val="28"/>
          <w:lang w:val="ca-ES"/>
        </w:rPr>
        <w:t xml:space="preserve"> Đại hội bầu Đoàn đại biểu dự Đại hội lần thứ XIII của </w:t>
      </w:r>
      <w:r w:rsidR="00655C59" w:rsidRPr="00C25693">
        <w:rPr>
          <w:rFonts w:cs="Times New Roman"/>
          <w:szCs w:val="28"/>
          <w:lang w:val="ca-ES"/>
        </w:rPr>
        <w:t>gồm</w:t>
      </w:r>
      <w:r w:rsidRPr="00C25693">
        <w:rPr>
          <w:rFonts w:cs="Times New Roman"/>
          <w:szCs w:val="28"/>
          <w:lang w:val="ca-ES"/>
        </w:rPr>
        <w:t xml:space="preserve"> 17 đại biểu chính thứ</w:t>
      </w:r>
      <w:r w:rsidR="00625BB8" w:rsidRPr="00C25693">
        <w:rPr>
          <w:rFonts w:cs="Times New Roman"/>
          <w:szCs w:val="28"/>
          <w:lang w:val="ca-ES"/>
        </w:rPr>
        <w:t>c và 01</w:t>
      </w:r>
      <w:r w:rsidRPr="00C25693">
        <w:rPr>
          <w:rFonts w:cs="Times New Roman"/>
          <w:szCs w:val="28"/>
          <w:lang w:val="ca-ES"/>
        </w:rPr>
        <w:t xml:space="preserve"> đại biểu dự khuyết.</w:t>
      </w:r>
      <w:r w:rsidR="00655C59" w:rsidRPr="00C25693">
        <w:rPr>
          <w:rFonts w:cs="Times New Roman"/>
          <w:szCs w:val="28"/>
          <w:lang w:val="ca-ES"/>
        </w:rPr>
        <w:t xml:space="preserve"> Danh sách 17 đồng chí </w:t>
      </w:r>
      <w:r w:rsidRPr="00C25693">
        <w:rPr>
          <w:rFonts w:cs="Times New Roman"/>
          <w:szCs w:val="28"/>
          <w:lang w:val="ca-ES"/>
        </w:rPr>
        <w:t>là đại biểu chính thức</w:t>
      </w:r>
      <w:r w:rsidR="00655C59" w:rsidRPr="00C25693">
        <w:rPr>
          <w:rFonts w:cs="Times New Roman"/>
          <w:szCs w:val="28"/>
          <w:lang w:val="ca-ES"/>
        </w:rPr>
        <w:t>:</w:t>
      </w:r>
    </w:p>
    <w:tbl>
      <w:tblPr>
        <w:tblStyle w:val="TableGrid"/>
        <w:tblW w:w="8217" w:type="dxa"/>
        <w:jc w:val="center"/>
        <w:tblLook w:val="04A0" w:firstRow="1" w:lastRow="0" w:firstColumn="1" w:lastColumn="0" w:noHBand="0" w:noVBand="1"/>
      </w:tblPr>
      <w:tblGrid>
        <w:gridCol w:w="1129"/>
        <w:gridCol w:w="2833"/>
        <w:gridCol w:w="1134"/>
        <w:gridCol w:w="3121"/>
      </w:tblGrid>
      <w:tr w:rsidR="00C25693" w:rsidRPr="00C25693" w:rsidTr="006579F9">
        <w:trPr>
          <w:jc w:val="center"/>
        </w:trPr>
        <w:tc>
          <w:tcPr>
            <w:tcW w:w="1129" w:type="dxa"/>
          </w:tcPr>
          <w:p w:rsidR="006579F9" w:rsidRPr="00C25693" w:rsidRDefault="006579F9" w:rsidP="009D0E7A">
            <w:pPr>
              <w:spacing w:before="120" w:line="360" w:lineRule="exact"/>
              <w:jc w:val="center"/>
              <w:rPr>
                <w:rFonts w:ascii="Times New Roman" w:hAnsi="Times New Roman"/>
                <w:b/>
                <w:sz w:val="28"/>
                <w:szCs w:val="28"/>
                <w:lang w:val="ca-ES"/>
              </w:rPr>
            </w:pPr>
            <w:r w:rsidRPr="00C25693">
              <w:rPr>
                <w:rFonts w:ascii="Times New Roman" w:hAnsi="Times New Roman"/>
                <w:b/>
                <w:sz w:val="28"/>
                <w:szCs w:val="28"/>
                <w:lang w:val="ca-ES"/>
              </w:rPr>
              <w:t>STT</w:t>
            </w:r>
          </w:p>
        </w:tc>
        <w:tc>
          <w:tcPr>
            <w:tcW w:w="2833" w:type="dxa"/>
          </w:tcPr>
          <w:p w:rsidR="006579F9" w:rsidRPr="00C25693" w:rsidRDefault="006579F9" w:rsidP="009D0E7A">
            <w:pPr>
              <w:spacing w:before="120" w:line="360" w:lineRule="exact"/>
              <w:ind w:left="709" w:hanging="563"/>
              <w:jc w:val="center"/>
              <w:rPr>
                <w:rFonts w:ascii="Times New Roman" w:hAnsi="Times New Roman"/>
                <w:b/>
                <w:sz w:val="28"/>
                <w:szCs w:val="28"/>
                <w:lang w:val="ca-ES"/>
              </w:rPr>
            </w:pPr>
            <w:r w:rsidRPr="00C25693">
              <w:rPr>
                <w:rFonts w:ascii="Times New Roman" w:hAnsi="Times New Roman"/>
                <w:b/>
                <w:sz w:val="28"/>
                <w:szCs w:val="28"/>
                <w:lang w:val="ca-ES"/>
              </w:rPr>
              <w:t>HỌ TÊN</w:t>
            </w:r>
          </w:p>
        </w:tc>
        <w:tc>
          <w:tcPr>
            <w:tcW w:w="1134" w:type="dxa"/>
          </w:tcPr>
          <w:p w:rsidR="006579F9" w:rsidRPr="00C25693" w:rsidRDefault="006579F9" w:rsidP="009D0E7A">
            <w:pPr>
              <w:spacing w:before="120" w:line="360" w:lineRule="exact"/>
              <w:ind w:right="170"/>
              <w:jc w:val="center"/>
              <w:rPr>
                <w:rFonts w:ascii="Times New Roman" w:hAnsi="Times New Roman"/>
                <w:b/>
                <w:sz w:val="28"/>
                <w:szCs w:val="28"/>
                <w:lang w:val="ca-ES"/>
              </w:rPr>
            </w:pPr>
            <w:r w:rsidRPr="00C25693">
              <w:rPr>
                <w:rFonts w:ascii="Times New Roman" w:hAnsi="Times New Roman"/>
                <w:b/>
                <w:sz w:val="28"/>
                <w:szCs w:val="28"/>
                <w:lang w:val="ca-ES"/>
              </w:rPr>
              <w:t>STT</w:t>
            </w:r>
          </w:p>
        </w:tc>
        <w:tc>
          <w:tcPr>
            <w:tcW w:w="3121" w:type="dxa"/>
          </w:tcPr>
          <w:p w:rsidR="006579F9" w:rsidRPr="00C25693" w:rsidRDefault="006579F9" w:rsidP="009D0E7A">
            <w:pPr>
              <w:spacing w:before="120" w:line="360" w:lineRule="exact"/>
              <w:ind w:left="709" w:hanging="532"/>
              <w:jc w:val="center"/>
              <w:rPr>
                <w:rFonts w:ascii="Times New Roman" w:hAnsi="Times New Roman"/>
                <w:b/>
                <w:sz w:val="28"/>
                <w:szCs w:val="28"/>
                <w:lang w:val="ca-ES"/>
              </w:rPr>
            </w:pPr>
            <w:r w:rsidRPr="00C25693">
              <w:rPr>
                <w:rFonts w:ascii="Times New Roman" w:hAnsi="Times New Roman"/>
                <w:b/>
                <w:sz w:val="28"/>
                <w:szCs w:val="28"/>
                <w:lang w:val="ca-ES"/>
              </w:rPr>
              <w:t>HỌ TÊN</w:t>
            </w:r>
          </w:p>
        </w:tc>
      </w:tr>
      <w:tr w:rsidR="00C25693" w:rsidRPr="00C25693" w:rsidTr="006579F9">
        <w:trPr>
          <w:jc w:val="center"/>
        </w:trPr>
        <w:tc>
          <w:tcPr>
            <w:tcW w:w="1129" w:type="dxa"/>
          </w:tcPr>
          <w:p w:rsidR="006579F9" w:rsidRPr="00C25693" w:rsidRDefault="006579F9" w:rsidP="009D0E7A">
            <w:pPr>
              <w:spacing w:before="120" w:line="360" w:lineRule="exact"/>
              <w:jc w:val="center"/>
              <w:rPr>
                <w:rFonts w:ascii="Times New Roman" w:hAnsi="Times New Roman"/>
                <w:sz w:val="28"/>
                <w:szCs w:val="28"/>
                <w:lang w:val="ca-ES"/>
              </w:rPr>
            </w:pPr>
            <w:r w:rsidRPr="00C25693">
              <w:rPr>
                <w:rFonts w:ascii="Times New Roman" w:hAnsi="Times New Roman"/>
                <w:sz w:val="28"/>
                <w:szCs w:val="28"/>
                <w:lang w:val="ca-ES"/>
              </w:rPr>
              <w:t>1</w:t>
            </w:r>
          </w:p>
        </w:tc>
        <w:tc>
          <w:tcPr>
            <w:tcW w:w="2833" w:type="dxa"/>
          </w:tcPr>
          <w:p w:rsidR="006579F9" w:rsidRPr="00C25693" w:rsidRDefault="006579F9" w:rsidP="009D0E7A">
            <w:pPr>
              <w:spacing w:before="120" w:line="360" w:lineRule="exact"/>
              <w:ind w:left="709" w:hanging="563"/>
              <w:jc w:val="both"/>
              <w:rPr>
                <w:rFonts w:ascii="Times New Roman" w:hAnsi="Times New Roman"/>
                <w:sz w:val="28"/>
                <w:szCs w:val="28"/>
                <w:lang w:val="ca-ES"/>
              </w:rPr>
            </w:pPr>
            <w:r w:rsidRPr="00C25693">
              <w:rPr>
                <w:rFonts w:ascii="Times New Roman" w:hAnsi="Times New Roman"/>
                <w:sz w:val="28"/>
                <w:szCs w:val="28"/>
                <w:lang w:val="ca-ES"/>
              </w:rPr>
              <w:t>Ngô Chí Cường</w:t>
            </w:r>
          </w:p>
        </w:tc>
        <w:tc>
          <w:tcPr>
            <w:tcW w:w="1134" w:type="dxa"/>
          </w:tcPr>
          <w:p w:rsidR="006579F9" w:rsidRPr="00C25693" w:rsidRDefault="006579F9" w:rsidP="009D0E7A">
            <w:pPr>
              <w:spacing w:before="120" w:line="360" w:lineRule="exact"/>
              <w:ind w:left="709" w:right="340" w:hanging="540"/>
              <w:jc w:val="center"/>
              <w:rPr>
                <w:rFonts w:ascii="Times New Roman" w:hAnsi="Times New Roman"/>
                <w:sz w:val="28"/>
                <w:szCs w:val="28"/>
                <w:lang w:val="ca-ES"/>
              </w:rPr>
            </w:pPr>
            <w:r w:rsidRPr="00C25693">
              <w:rPr>
                <w:rFonts w:ascii="Times New Roman" w:hAnsi="Times New Roman"/>
                <w:sz w:val="28"/>
                <w:szCs w:val="28"/>
                <w:lang w:val="ca-ES"/>
              </w:rPr>
              <w:t>10</w:t>
            </w:r>
          </w:p>
        </w:tc>
        <w:tc>
          <w:tcPr>
            <w:tcW w:w="3121" w:type="dxa"/>
          </w:tcPr>
          <w:p w:rsidR="006579F9" w:rsidRPr="00C25693" w:rsidRDefault="006579F9" w:rsidP="009D0E7A">
            <w:pPr>
              <w:spacing w:before="120" w:line="360" w:lineRule="exact"/>
              <w:ind w:left="709" w:hanging="532"/>
              <w:jc w:val="both"/>
              <w:rPr>
                <w:rFonts w:ascii="Times New Roman" w:hAnsi="Times New Roman"/>
                <w:sz w:val="28"/>
                <w:szCs w:val="28"/>
                <w:lang w:val="ca-ES"/>
              </w:rPr>
            </w:pPr>
            <w:r w:rsidRPr="00C25693">
              <w:rPr>
                <w:rFonts w:ascii="Times New Roman" w:hAnsi="Times New Roman"/>
                <w:sz w:val="28"/>
                <w:szCs w:val="28"/>
                <w:lang w:val="ca-ES"/>
              </w:rPr>
              <w:t>Nguyễn Thị Minh Tâm</w:t>
            </w:r>
          </w:p>
        </w:tc>
      </w:tr>
      <w:tr w:rsidR="00C25693" w:rsidRPr="00C25693" w:rsidTr="006579F9">
        <w:trPr>
          <w:jc w:val="center"/>
        </w:trPr>
        <w:tc>
          <w:tcPr>
            <w:tcW w:w="1129" w:type="dxa"/>
          </w:tcPr>
          <w:p w:rsidR="006579F9" w:rsidRPr="00C25693" w:rsidRDefault="006579F9" w:rsidP="009D0E7A">
            <w:pPr>
              <w:spacing w:before="120" w:line="360" w:lineRule="exact"/>
              <w:jc w:val="center"/>
              <w:rPr>
                <w:rFonts w:ascii="Times New Roman" w:hAnsi="Times New Roman"/>
                <w:sz w:val="28"/>
                <w:szCs w:val="28"/>
                <w:lang w:val="ca-ES"/>
              </w:rPr>
            </w:pPr>
            <w:r w:rsidRPr="00C25693">
              <w:rPr>
                <w:rFonts w:ascii="Times New Roman" w:hAnsi="Times New Roman"/>
                <w:sz w:val="28"/>
                <w:szCs w:val="28"/>
                <w:lang w:val="ca-ES"/>
              </w:rPr>
              <w:t>2</w:t>
            </w:r>
          </w:p>
        </w:tc>
        <w:tc>
          <w:tcPr>
            <w:tcW w:w="2833" w:type="dxa"/>
          </w:tcPr>
          <w:p w:rsidR="006579F9" w:rsidRPr="00C25693" w:rsidRDefault="006579F9" w:rsidP="009D0E7A">
            <w:pPr>
              <w:spacing w:before="120" w:line="360" w:lineRule="exact"/>
              <w:ind w:left="709" w:hanging="563"/>
              <w:jc w:val="both"/>
              <w:rPr>
                <w:rFonts w:ascii="Times New Roman" w:hAnsi="Times New Roman"/>
                <w:sz w:val="28"/>
                <w:szCs w:val="28"/>
                <w:lang w:val="ca-ES"/>
              </w:rPr>
            </w:pPr>
            <w:r w:rsidRPr="00C25693">
              <w:rPr>
                <w:rFonts w:ascii="Times New Roman" w:hAnsi="Times New Roman"/>
                <w:sz w:val="28"/>
                <w:szCs w:val="28"/>
                <w:lang w:val="ca-ES"/>
              </w:rPr>
              <w:t>Lê Văn Hẳn</w:t>
            </w:r>
          </w:p>
        </w:tc>
        <w:tc>
          <w:tcPr>
            <w:tcW w:w="1134" w:type="dxa"/>
          </w:tcPr>
          <w:p w:rsidR="006579F9" w:rsidRPr="00C25693" w:rsidRDefault="006579F9" w:rsidP="009D0E7A">
            <w:pPr>
              <w:spacing w:before="120" w:line="360" w:lineRule="exact"/>
              <w:ind w:left="709" w:right="340" w:hanging="540"/>
              <w:jc w:val="center"/>
              <w:rPr>
                <w:rFonts w:ascii="Times New Roman" w:hAnsi="Times New Roman"/>
                <w:sz w:val="28"/>
                <w:szCs w:val="28"/>
                <w:lang w:val="ca-ES"/>
              </w:rPr>
            </w:pPr>
            <w:r w:rsidRPr="00C25693">
              <w:rPr>
                <w:rFonts w:ascii="Times New Roman" w:hAnsi="Times New Roman"/>
                <w:sz w:val="28"/>
                <w:szCs w:val="28"/>
                <w:lang w:val="ca-ES"/>
              </w:rPr>
              <w:t>11</w:t>
            </w:r>
          </w:p>
        </w:tc>
        <w:tc>
          <w:tcPr>
            <w:tcW w:w="3121" w:type="dxa"/>
          </w:tcPr>
          <w:p w:rsidR="006579F9" w:rsidRPr="00C25693" w:rsidRDefault="006579F9" w:rsidP="009D0E7A">
            <w:pPr>
              <w:spacing w:before="120" w:line="360" w:lineRule="exact"/>
              <w:ind w:left="709" w:hanging="532"/>
              <w:jc w:val="both"/>
              <w:rPr>
                <w:rFonts w:ascii="Times New Roman" w:hAnsi="Times New Roman"/>
                <w:sz w:val="28"/>
                <w:szCs w:val="28"/>
                <w:lang w:val="ca-ES"/>
              </w:rPr>
            </w:pPr>
            <w:r w:rsidRPr="00C25693">
              <w:rPr>
                <w:rFonts w:ascii="Times New Roman" w:hAnsi="Times New Roman"/>
                <w:sz w:val="28"/>
                <w:szCs w:val="28"/>
                <w:lang w:val="ca-ES"/>
              </w:rPr>
              <w:t>Đặng Quốc Khởi</w:t>
            </w:r>
          </w:p>
        </w:tc>
      </w:tr>
      <w:tr w:rsidR="00C25693" w:rsidRPr="00C25693" w:rsidTr="006579F9">
        <w:trPr>
          <w:jc w:val="center"/>
        </w:trPr>
        <w:tc>
          <w:tcPr>
            <w:tcW w:w="1129" w:type="dxa"/>
          </w:tcPr>
          <w:p w:rsidR="006579F9" w:rsidRPr="00C25693" w:rsidRDefault="006579F9" w:rsidP="009D0E7A">
            <w:pPr>
              <w:spacing w:before="120" w:line="360" w:lineRule="exact"/>
              <w:jc w:val="center"/>
              <w:rPr>
                <w:rFonts w:ascii="Times New Roman" w:hAnsi="Times New Roman"/>
                <w:sz w:val="28"/>
                <w:szCs w:val="28"/>
                <w:lang w:val="ca-ES"/>
              </w:rPr>
            </w:pPr>
            <w:r w:rsidRPr="00C25693">
              <w:rPr>
                <w:rFonts w:ascii="Times New Roman" w:hAnsi="Times New Roman"/>
                <w:sz w:val="28"/>
                <w:szCs w:val="28"/>
                <w:lang w:val="ca-ES"/>
              </w:rPr>
              <w:t>3</w:t>
            </w:r>
          </w:p>
        </w:tc>
        <w:tc>
          <w:tcPr>
            <w:tcW w:w="2833" w:type="dxa"/>
          </w:tcPr>
          <w:p w:rsidR="006579F9" w:rsidRPr="00C25693" w:rsidRDefault="006579F9" w:rsidP="009D0E7A">
            <w:pPr>
              <w:spacing w:before="120" w:line="360" w:lineRule="exact"/>
              <w:ind w:left="709" w:hanging="563"/>
              <w:jc w:val="both"/>
              <w:rPr>
                <w:rFonts w:ascii="Times New Roman" w:hAnsi="Times New Roman"/>
                <w:sz w:val="28"/>
                <w:szCs w:val="28"/>
                <w:lang w:val="ca-ES"/>
              </w:rPr>
            </w:pPr>
            <w:r w:rsidRPr="00C25693">
              <w:rPr>
                <w:rFonts w:ascii="Times New Roman" w:hAnsi="Times New Roman"/>
                <w:sz w:val="28"/>
                <w:szCs w:val="28"/>
                <w:lang w:val="ca-ES"/>
              </w:rPr>
              <w:t>Nguyễn Văn Triết</w:t>
            </w:r>
          </w:p>
        </w:tc>
        <w:tc>
          <w:tcPr>
            <w:tcW w:w="1134" w:type="dxa"/>
          </w:tcPr>
          <w:p w:rsidR="006579F9" w:rsidRPr="00C25693" w:rsidRDefault="006579F9" w:rsidP="009D0E7A">
            <w:pPr>
              <w:spacing w:before="120" w:line="360" w:lineRule="exact"/>
              <w:ind w:left="709" w:right="340" w:hanging="540"/>
              <w:jc w:val="center"/>
              <w:rPr>
                <w:rFonts w:ascii="Times New Roman" w:hAnsi="Times New Roman"/>
                <w:sz w:val="28"/>
                <w:szCs w:val="28"/>
                <w:lang w:val="ca-ES"/>
              </w:rPr>
            </w:pPr>
            <w:r w:rsidRPr="00C25693">
              <w:rPr>
                <w:rFonts w:ascii="Times New Roman" w:hAnsi="Times New Roman"/>
                <w:sz w:val="28"/>
                <w:szCs w:val="28"/>
                <w:lang w:val="ca-ES"/>
              </w:rPr>
              <w:t>12</w:t>
            </w:r>
          </w:p>
        </w:tc>
        <w:tc>
          <w:tcPr>
            <w:tcW w:w="3121" w:type="dxa"/>
          </w:tcPr>
          <w:p w:rsidR="006579F9" w:rsidRPr="00C25693" w:rsidRDefault="006579F9" w:rsidP="009D0E7A">
            <w:pPr>
              <w:spacing w:before="120" w:line="360" w:lineRule="exact"/>
              <w:ind w:left="709" w:hanging="532"/>
              <w:jc w:val="both"/>
              <w:rPr>
                <w:rFonts w:ascii="Times New Roman" w:hAnsi="Times New Roman"/>
                <w:sz w:val="28"/>
                <w:szCs w:val="28"/>
                <w:lang w:val="ca-ES"/>
              </w:rPr>
            </w:pPr>
            <w:r w:rsidRPr="00C25693">
              <w:rPr>
                <w:rFonts w:ascii="Times New Roman" w:hAnsi="Times New Roman"/>
                <w:sz w:val="28"/>
                <w:szCs w:val="28"/>
                <w:lang w:val="ca-ES"/>
              </w:rPr>
              <w:t>Trần Quốc Tuấn</w:t>
            </w:r>
          </w:p>
        </w:tc>
      </w:tr>
      <w:tr w:rsidR="00C25693" w:rsidRPr="00C25693" w:rsidTr="006579F9">
        <w:trPr>
          <w:jc w:val="center"/>
        </w:trPr>
        <w:tc>
          <w:tcPr>
            <w:tcW w:w="1129" w:type="dxa"/>
          </w:tcPr>
          <w:p w:rsidR="006579F9" w:rsidRPr="00C25693" w:rsidRDefault="006579F9" w:rsidP="009D0E7A">
            <w:pPr>
              <w:spacing w:before="120" w:line="360" w:lineRule="exact"/>
              <w:jc w:val="center"/>
              <w:rPr>
                <w:rFonts w:ascii="Times New Roman" w:hAnsi="Times New Roman"/>
                <w:sz w:val="28"/>
                <w:szCs w:val="28"/>
                <w:lang w:val="ca-ES"/>
              </w:rPr>
            </w:pPr>
            <w:r w:rsidRPr="00C25693">
              <w:rPr>
                <w:rFonts w:ascii="Times New Roman" w:hAnsi="Times New Roman"/>
                <w:sz w:val="28"/>
                <w:szCs w:val="28"/>
                <w:lang w:val="ca-ES"/>
              </w:rPr>
              <w:t>4</w:t>
            </w:r>
          </w:p>
        </w:tc>
        <w:tc>
          <w:tcPr>
            <w:tcW w:w="2833" w:type="dxa"/>
          </w:tcPr>
          <w:p w:rsidR="006579F9" w:rsidRPr="00C25693" w:rsidRDefault="006579F9" w:rsidP="009D0E7A">
            <w:pPr>
              <w:spacing w:before="120" w:line="360" w:lineRule="exact"/>
              <w:ind w:left="709" w:hanging="563"/>
              <w:jc w:val="both"/>
              <w:rPr>
                <w:rFonts w:ascii="Times New Roman" w:hAnsi="Times New Roman"/>
                <w:sz w:val="28"/>
                <w:szCs w:val="28"/>
                <w:lang w:val="ca-ES"/>
              </w:rPr>
            </w:pPr>
            <w:r w:rsidRPr="00C25693">
              <w:rPr>
                <w:rFonts w:ascii="Times New Roman" w:hAnsi="Times New Roman"/>
                <w:sz w:val="28"/>
                <w:szCs w:val="28"/>
                <w:lang w:val="ca-ES"/>
              </w:rPr>
              <w:t>Vũ Hoài Bắc</w:t>
            </w:r>
          </w:p>
        </w:tc>
        <w:tc>
          <w:tcPr>
            <w:tcW w:w="1134" w:type="dxa"/>
          </w:tcPr>
          <w:p w:rsidR="006579F9" w:rsidRPr="00C25693" w:rsidRDefault="006579F9" w:rsidP="009D0E7A">
            <w:pPr>
              <w:spacing w:before="120" w:line="360" w:lineRule="exact"/>
              <w:ind w:left="709" w:right="340" w:hanging="540"/>
              <w:jc w:val="center"/>
              <w:rPr>
                <w:rFonts w:ascii="Times New Roman" w:hAnsi="Times New Roman"/>
                <w:sz w:val="28"/>
                <w:szCs w:val="28"/>
                <w:lang w:val="ca-ES"/>
              </w:rPr>
            </w:pPr>
            <w:r w:rsidRPr="00C25693">
              <w:rPr>
                <w:rFonts w:ascii="Times New Roman" w:hAnsi="Times New Roman"/>
                <w:sz w:val="28"/>
                <w:szCs w:val="28"/>
                <w:lang w:val="ca-ES"/>
              </w:rPr>
              <w:t>13</w:t>
            </w:r>
          </w:p>
        </w:tc>
        <w:tc>
          <w:tcPr>
            <w:tcW w:w="3121" w:type="dxa"/>
          </w:tcPr>
          <w:p w:rsidR="006579F9" w:rsidRPr="00C25693" w:rsidRDefault="006579F9" w:rsidP="009D0E7A">
            <w:pPr>
              <w:spacing w:before="120" w:line="360" w:lineRule="exact"/>
              <w:ind w:left="709" w:hanging="532"/>
              <w:jc w:val="both"/>
              <w:rPr>
                <w:rFonts w:ascii="Times New Roman" w:hAnsi="Times New Roman"/>
                <w:sz w:val="28"/>
                <w:szCs w:val="28"/>
                <w:lang w:val="ca-ES"/>
              </w:rPr>
            </w:pPr>
            <w:r w:rsidRPr="00C25693">
              <w:rPr>
                <w:rFonts w:ascii="Times New Roman" w:hAnsi="Times New Roman"/>
                <w:sz w:val="28"/>
                <w:szCs w:val="28"/>
                <w:lang w:val="ca-ES"/>
              </w:rPr>
              <w:t>Dương Thị Ngọc Thơ</w:t>
            </w:r>
          </w:p>
        </w:tc>
      </w:tr>
      <w:tr w:rsidR="00C25693" w:rsidRPr="00C25693" w:rsidTr="006579F9">
        <w:trPr>
          <w:jc w:val="center"/>
        </w:trPr>
        <w:tc>
          <w:tcPr>
            <w:tcW w:w="1129" w:type="dxa"/>
          </w:tcPr>
          <w:p w:rsidR="006579F9" w:rsidRPr="00C25693" w:rsidRDefault="006579F9" w:rsidP="009D0E7A">
            <w:pPr>
              <w:spacing w:before="120" w:line="360" w:lineRule="exact"/>
              <w:jc w:val="center"/>
              <w:rPr>
                <w:rFonts w:ascii="Times New Roman" w:hAnsi="Times New Roman"/>
                <w:sz w:val="28"/>
                <w:szCs w:val="28"/>
                <w:lang w:val="ca-ES"/>
              </w:rPr>
            </w:pPr>
            <w:r w:rsidRPr="00C25693">
              <w:rPr>
                <w:rFonts w:ascii="Times New Roman" w:hAnsi="Times New Roman"/>
                <w:sz w:val="28"/>
                <w:szCs w:val="28"/>
                <w:lang w:val="ca-ES"/>
              </w:rPr>
              <w:t>5</w:t>
            </w:r>
          </w:p>
        </w:tc>
        <w:tc>
          <w:tcPr>
            <w:tcW w:w="2833" w:type="dxa"/>
          </w:tcPr>
          <w:p w:rsidR="006579F9" w:rsidRPr="00C25693" w:rsidRDefault="006579F9" w:rsidP="009D0E7A">
            <w:pPr>
              <w:spacing w:before="120" w:line="360" w:lineRule="exact"/>
              <w:ind w:left="709" w:hanging="563"/>
              <w:jc w:val="both"/>
              <w:rPr>
                <w:rFonts w:ascii="Times New Roman" w:hAnsi="Times New Roman"/>
                <w:sz w:val="28"/>
                <w:szCs w:val="28"/>
                <w:lang w:val="ca-ES"/>
              </w:rPr>
            </w:pPr>
            <w:r w:rsidRPr="00C25693">
              <w:rPr>
                <w:rFonts w:ascii="Times New Roman" w:hAnsi="Times New Roman"/>
                <w:sz w:val="28"/>
                <w:szCs w:val="28"/>
                <w:lang w:val="ca-ES"/>
              </w:rPr>
              <w:t>Trương Thanh Phong</w:t>
            </w:r>
          </w:p>
        </w:tc>
        <w:tc>
          <w:tcPr>
            <w:tcW w:w="1134" w:type="dxa"/>
          </w:tcPr>
          <w:p w:rsidR="006579F9" w:rsidRPr="00C25693" w:rsidRDefault="006579F9" w:rsidP="009D0E7A">
            <w:pPr>
              <w:spacing w:before="120" w:line="360" w:lineRule="exact"/>
              <w:ind w:left="709" w:right="340" w:hanging="540"/>
              <w:jc w:val="center"/>
              <w:rPr>
                <w:rFonts w:ascii="Times New Roman" w:hAnsi="Times New Roman"/>
                <w:sz w:val="28"/>
                <w:szCs w:val="28"/>
                <w:lang w:val="ca-ES"/>
              </w:rPr>
            </w:pPr>
            <w:r w:rsidRPr="00C25693">
              <w:rPr>
                <w:rFonts w:ascii="Times New Roman" w:hAnsi="Times New Roman"/>
                <w:sz w:val="28"/>
                <w:szCs w:val="28"/>
                <w:lang w:val="ca-ES"/>
              </w:rPr>
              <w:t>14</w:t>
            </w:r>
          </w:p>
        </w:tc>
        <w:tc>
          <w:tcPr>
            <w:tcW w:w="3121" w:type="dxa"/>
          </w:tcPr>
          <w:p w:rsidR="006579F9" w:rsidRPr="00C25693" w:rsidRDefault="006579F9" w:rsidP="009D0E7A">
            <w:pPr>
              <w:spacing w:before="120" w:line="360" w:lineRule="exact"/>
              <w:ind w:left="709" w:hanging="532"/>
              <w:jc w:val="both"/>
              <w:rPr>
                <w:rFonts w:ascii="Times New Roman" w:hAnsi="Times New Roman"/>
                <w:sz w:val="28"/>
                <w:szCs w:val="28"/>
                <w:lang w:val="ca-ES"/>
              </w:rPr>
            </w:pPr>
            <w:r w:rsidRPr="00C25693">
              <w:rPr>
                <w:rFonts w:ascii="Times New Roman" w:hAnsi="Times New Roman"/>
                <w:sz w:val="28"/>
                <w:szCs w:val="28"/>
                <w:lang w:val="ca-ES"/>
              </w:rPr>
              <w:t>Trần Thị Kim Chung</w:t>
            </w:r>
          </w:p>
        </w:tc>
      </w:tr>
      <w:tr w:rsidR="00C25693" w:rsidRPr="00C25693" w:rsidTr="006579F9">
        <w:trPr>
          <w:jc w:val="center"/>
        </w:trPr>
        <w:tc>
          <w:tcPr>
            <w:tcW w:w="1129" w:type="dxa"/>
          </w:tcPr>
          <w:p w:rsidR="006579F9" w:rsidRPr="00C25693" w:rsidRDefault="006579F9" w:rsidP="009D0E7A">
            <w:pPr>
              <w:spacing w:before="120" w:line="360" w:lineRule="exact"/>
              <w:jc w:val="center"/>
              <w:rPr>
                <w:rFonts w:ascii="Times New Roman" w:hAnsi="Times New Roman"/>
                <w:sz w:val="28"/>
                <w:szCs w:val="28"/>
                <w:lang w:val="ca-ES"/>
              </w:rPr>
            </w:pPr>
            <w:r w:rsidRPr="00C25693">
              <w:rPr>
                <w:rFonts w:ascii="Times New Roman" w:hAnsi="Times New Roman"/>
                <w:sz w:val="28"/>
                <w:szCs w:val="28"/>
                <w:lang w:val="ca-ES"/>
              </w:rPr>
              <w:t>6</w:t>
            </w:r>
          </w:p>
        </w:tc>
        <w:tc>
          <w:tcPr>
            <w:tcW w:w="2833" w:type="dxa"/>
          </w:tcPr>
          <w:p w:rsidR="006579F9" w:rsidRPr="00C25693" w:rsidRDefault="006579F9" w:rsidP="009D0E7A">
            <w:pPr>
              <w:spacing w:before="120" w:line="360" w:lineRule="exact"/>
              <w:ind w:left="709" w:hanging="563"/>
              <w:jc w:val="both"/>
              <w:rPr>
                <w:rFonts w:ascii="Times New Roman" w:hAnsi="Times New Roman"/>
                <w:sz w:val="28"/>
                <w:szCs w:val="28"/>
                <w:lang w:val="ca-ES"/>
              </w:rPr>
            </w:pPr>
            <w:r w:rsidRPr="00C25693">
              <w:rPr>
                <w:rFonts w:ascii="Times New Roman" w:hAnsi="Times New Roman"/>
                <w:sz w:val="28"/>
                <w:szCs w:val="28"/>
                <w:lang w:val="ca-ES"/>
              </w:rPr>
              <w:t>Kim Ngọc Thái</w:t>
            </w:r>
          </w:p>
        </w:tc>
        <w:tc>
          <w:tcPr>
            <w:tcW w:w="1134" w:type="dxa"/>
          </w:tcPr>
          <w:p w:rsidR="006579F9" w:rsidRPr="00C25693" w:rsidRDefault="006579F9" w:rsidP="009D0E7A">
            <w:pPr>
              <w:spacing w:before="120" w:line="360" w:lineRule="exact"/>
              <w:ind w:left="709" w:right="340" w:hanging="540"/>
              <w:jc w:val="center"/>
              <w:rPr>
                <w:rFonts w:ascii="Times New Roman" w:hAnsi="Times New Roman"/>
                <w:sz w:val="28"/>
                <w:szCs w:val="28"/>
                <w:lang w:val="ca-ES"/>
              </w:rPr>
            </w:pPr>
            <w:r w:rsidRPr="00C25693">
              <w:rPr>
                <w:rFonts w:ascii="Times New Roman" w:hAnsi="Times New Roman"/>
                <w:sz w:val="28"/>
                <w:szCs w:val="28"/>
                <w:lang w:val="ca-ES"/>
              </w:rPr>
              <w:t>15</w:t>
            </w:r>
          </w:p>
        </w:tc>
        <w:tc>
          <w:tcPr>
            <w:tcW w:w="3121" w:type="dxa"/>
          </w:tcPr>
          <w:p w:rsidR="006579F9" w:rsidRPr="00C25693" w:rsidRDefault="006579F9" w:rsidP="009D0E7A">
            <w:pPr>
              <w:spacing w:before="120" w:line="360" w:lineRule="exact"/>
              <w:ind w:left="709" w:hanging="532"/>
              <w:jc w:val="both"/>
              <w:rPr>
                <w:rFonts w:ascii="Times New Roman" w:hAnsi="Times New Roman"/>
                <w:sz w:val="28"/>
                <w:szCs w:val="28"/>
                <w:lang w:val="ca-ES"/>
              </w:rPr>
            </w:pPr>
            <w:r w:rsidRPr="00C25693">
              <w:rPr>
                <w:rFonts w:ascii="Times New Roman" w:hAnsi="Times New Roman"/>
                <w:sz w:val="28"/>
                <w:szCs w:val="28"/>
                <w:lang w:val="ca-ES"/>
              </w:rPr>
              <w:t>Châu Văn Hòa</w:t>
            </w:r>
          </w:p>
        </w:tc>
      </w:tr>
      <w:tr w:rsidR="00C25693" w:rsidRPr="00C25693" w:rsidTr="006579F9">
        <w:trPr>
          <w:jc w:val="center"/>
        </w:trPr>
        <w:tc>
          <w:tcPr>
            <w:tcW w:w="1129" w:type="dxa"/>
          </w:tcPr>
          <w:p w:rsidR="006579F9" w:rsidRPr="00C25693" w:rsidRDefault="006579F9" w:rsidP="009D0E7A">
            <w:pPr>
              <w:spacing w:before="120" w:line="360" w:lineRule="exact"/>
              <w:jc w:val="center"/>
              <w:rPr>
                <w:rFonts w:ascii="Times New Roman" w:hAnsi="Times New Roman"/>
                <w:sz w:val="28"/>
                <w:szCs w:val="28"/>
                <w:lang w:val="ca-ES"/>
              </w:rPr>
            </w:pPr>
            <w:r w:rsidRPr="00C25693">
              <w:rPr>
                <w:rFonts w:ascii="Times New Roman" w:hAnsi="Times New Roman"/>
                <w:sz w:val="28"/>
                <w:szCs w:val="28"/>
                <w:lang w:val="ca-ES"/>
              </w:rPr>
              <w:t>7</w:t>
            </w:r>
          </w:p>
        </w:tc>
        <w:tc>
          <w:tcPr>
            <w:tcW w:w="2833" w:type="dxa"/>
          </w:tcPr>
          <w:p w:rsidR="006579F9" w:rsidRPr="00C25693" w:rsidRDefault="006579F9" w:rsidP="009D0E7A">
            <w:pPr>
              <w:spacing w:before="120" w:line="360" w:lineRule="exact"/>
              <w:ind w:left="709" w:hanging="563"/>
              <w:jc w:val="both"/>
              <w:rPr>
                <w:rFonts w:ascii="Times New Roman" w:hAnsi="Times New Roman"/>
                <w:sz w:val="28"/>
                <w:szCs w:val="28"/>
                <w:lang w:val="ca-ES"/>
              </w:rPr>
            </w:pPr>
            <w:r w:rsidRPr="00C25693">
              <w:rPr>
                <w:rFonts w:ascii="Times New Roman" w:hAnsi="Times New Roman"/>
                <w:sz w:val="28"/>
                <w:szCs w:val="28"/>
                <w:lang w:val="ca-ES"/>
              </w:rPr>
              <w:t>Lâm Minh Đằng</w:t>
            </w:r>
          </w:p>
        </w:tc>
        <w:tc>
          <w:tcPr>
            <w:tcW w:w="1134" w:type="dxa"/>
          </w:tcPr>
          <w:p w:rsidR="006579F9" w:rsidRPr="00C25693" w:rsidRDefault="006579F9" w:rsidP="009D0E7A">
            <w:pPr>
              <w:spacing w:before="120" w:line="360" w:lineRule="exact"/>
              <w:ind w:left="709" w:right="340" w:hanging="540"/>
              <w:jc w:val="center"/>
              <w:rPr>
                <w:rFonts w:ascii="Times New Roman" w:hAnsi="Times New Roman"/>
                <w:sz w:val="28"/>
                <w:szCs w:val="28"/>
                <w:lang w:val="ca-ES"/>
              </w:rPr>
            </w:pPr>
            <w:r w:rsidRPr="00C25693">
              <w:rPr>
                <w:rFonts w:ascii="Times New Roman" w:hAnsi="Times New Roman"/>
                <w:sz w:val="28"/>
                <w:szCs w:val="28"/>
                <w:lang w:val="ca-ES"/>
              </w:rPr>
              <w:t>16</w:t>
            </w:r>
          </w:p>
        </w:tc>
        <w:tc>
          <w:tcPr>
            <w:tcW w:w="3121" w:type="dxa"/>
          </w:tcPr>
          <w:p w:rsidR="006579F9" w:rsidRPr="00C25693" w:rsidRDefault="006579F9" w:rsidP="009D0E7A">
            <w:pPr>
              <w:spacing w:before="120" w:line="360" w:lineRule="exact"/>
              <w:ind w:left="709" w:hanging="532"/>
              <w:jc w:val="both"/>
              <w:rPr>
                <w:rFonts w:ascii="Times New Roman" w:hAnsi="Times New Roman"/>
                <w:sz w:val="28"/>
                <w:szCs w:val="28"/>
                <w:lang w:val="ca-ES"/>
              </w:rPr>
            </w:pPr>
            <w:r w:rsidRPr="00C25693">
              <w:rPr>
                <w:rFonts w:ascii="Times New Roman" w:hAnsi="Times New Roman"/>
                <w:sz w:val="28"/>
                <w:szCs w:val="28"/>
                <w:lang w:val="ca-ES"/>
              </w:rPr>
              <w:t>Thạch Thị Thu Hà</w:t>
            </w:r>
          </w:p>
        </w:tc>
      </w:tr>
      <w:tr w:rsidR="00C25693" w:rsidRPr="00C25693" w:rsidTr="006579F9">
        <w:trPr>
          <w:jc w:val="center"/>
        </w:trPr>
        <w:tc>
          <w:tcPr>
            <w:tcW w:w="1129" w:type="dxa"/>
          </w:tcPr>
          <w:p w:rsidR="006579F9" w:rsidRPr="00C25693" w:rsidRDefault="006579F9" w:rsidP="009D0E7A">
            <w:pPr>
              <w:spacing w:before="120" w:line="360" w:lineRule="exact"/>
              <w:jc w:val="center"/>
              <w:rPr>
                <w:rFonts w:ascii="Times New Roman" w:hAnsi="Times New Roman"/>
                <w:sz w:val="28"/>
                <w:szCs w:val="28"/>
                <w:lang w:val="ca-ES"/>
              </w:rPr>
            </w:pPr>
            <w:r w:rsidRPr="00C25693">
              <w:rPr>
                <w:rFonts w:ascii="Times New Roman" w:hAnsi="Times New Roman"/>
                <w:sz w:val="28"/>
                <w:szCs w:val="28"/>
                <w:lang w:val="ca-ES"/>
              </w:rPr>
              <w:t>8</w:t>
            </w:r>
          </w:p>
        </w:tc>
        <w:tc>
          <w:tcPr>
            <w:tcW w:w="2833" w:type="dxa"/>
          </w:tcPr>
          <w:p w:rsidR="006579F9" w:rsidRPr="00C25693" w:rsidRDefault="006579F9" w:rsidP="009D0E7A">
            <w:pPr>
              <w:spacing w:before="120" w:line="360" w:lineRule="exact"/>
              <w:ind w:left="709" w:hanging="563"/>
              <w:jc w:val="both"/>
              <w:rPr>
                <w:rFonts w:ascii="Times New Roman" w:hAnsi="Times New Roman"/>
                <w:sz w:val="28"/>
                <w:szCs w:val="28"/>
                <w:lang w:val="ca-ES"/>
              </w:rPr>
            </w:pPr>
            <w:r w:rsidRPr="00C25693">
              <w:rPr>
                <w:rFonts w:ascii="Times New Roman" w:hAnsi="Times New Roman"/>
                <w:sz w:val="28"/>
                <w:szCs w:val="28"/>
                <w:lang w:val="ca-ES"/>
              </w:rPr>
              <w:t>Nguyễn Văn Hiếu</w:t>
            </w:r>
          </w:p>
        </w:tc>
        <w:tc>
          <w:tcPr>
            <w:tcW w:w="1134" w:type="dxa"/>
          </w:tcPr>
          <w:p w:rsidR="006579F9" w:rsidRPr="00C25693" w:rsidRDefault="006579F9" w:rsidP="009D0E7A">
            <w:pPr>
              <w:spacing w:before="120" w:line="360" w:lineRule="exact"/>
              <w:ind w:left="709" w:right="340" w:hanging="540"/>
              <w:jc w:val="center"/>
              <w:rPr>
                <w:rFonts w:ascii="Times New Roman" w:hAnsi="Times New Roman"/>
                <w:sz w:val="28"/>
                <w:szCs w:val="28"/>
                <w:lang w:val="ca-ES"/>
              </w:rPr>
            </w:pPr>
            <w:r w:rsidRPr="00C25693">
              <w:rPr>
                <w:rFonts w:ascii="Times New Roman" w:hAnsi="Times New Roman"/>
                <w:sz w:val="28"/>
                <w:szCs w:val="28"/>
                <w:lang w:val="ca-ES"/>
              </w:rPr>
              <w:t>17</w:t>
            </w:r>
          </w:p>
        </w:tc>
        <w:tc>
          <w:tcPr>
            <w:tcW w:w="3121" w:type="dxa"/>
          </w:tcPr>
          <w:p w:rsidR="006579F9" w:rsidRPr="00C25693" w:rsidRDefault="006579F9" w:rsidP="009D0E7A">
            <w:pPr>
              <w:spacing w:before="120" w:line="360" w:lineRule="exact"/>
              <w:ind w:left="709" w:hanging="532"/>
              <w:jc w:val="both"/>
              <w:rPr>
                <w:rFonts w:ascii="Times New Roman" w:hAnsi="Times New Roman"/>
                <w:sz w:val="28"/>
                <w:szCs w:val="28"/>
                <w:lang w:val="ca-ES"/>
              </w:rPr>
            </w:pPr>
            <w:r w:rsidRPr="00C25693">
              <w:rPr>
                <w:rFonts w:ascii="Times New Roman" w:hAnsi="Times New Roman"/>
                <w:sz w:val="28"/>
                <w:szCs w:val="28"/>
                <w:lang w:val="ca-ES"/>
              </w:rPr>
              <w:t>Phạm Minh Truyền</w:t>
            </w:r>
          </w:p>
        </w:tc>
      </w:tr>
      <w:tr w:rsidR="00C25693" w:rsidRPr="00C25693" w:rsidTr="00F77004">
        <w:trPr>
          <w:jc w:val="center"/>
        </w:trPr>
        <w:tc>
          <w:tcPr>
            <w:tcW w:w="1129" w:type="dxa"/>
          </w:tcPr>
          <w:p w:rsidR="006579F9" w:rsidRPr="00C25693" w:rsidRDefault="006579F9" w:rsidP="009D0E7A">
            <w:pPr>
              <w:spacing w:before="120" w:line="360" w:lineRule="exact"/>
              <w:jc w:val="center"/>
              <w:rPr>
                <w:rFonts w:ascii="Times New Roman" w:hAnsi="Times New Roman"/>
                <w:sz w:val="28"/>
                <w:szCs w:val="28"/>
                <w:lang w:val="ca-ES"/>
              </w:rPr>
            </w:pPr>
            <w:r w:rsidRPr="00C25693">
              <w:rPr>
                <w:rFonts w:ascii="Times New Roman" w:hAnsi="Times New Roman"/>
                <w:sz w:val="28"/>
                <w:szCs w:val="28"/>
                <w:lang w:val="ca-ES"/>
              </w:rPr>
              <w:lastRenderedPageBreak/>
              <w:t>9</w:t>
            </w:r>
          </w:p>
        </w:tc>
        <w:tc>
          <w:tcPr>
            <w:tcW w:w="7088" w:type="dxa"/>
            <w:gridSpan w:val="3"/>
          </w:tcPr>
          <w:p w:rsidR="006579F9" w:rsidRPr="00C25693" w:rsidRDefault="006579F9" w:rsidP="009D0E7A">
            <w:pPr>
              <w:spacing w:before="120" w:line="360" w:lineRule="exact"/>
              <w:ind w:left="709" w:hanging="563"/>
              <w:jc w:val="both"/>
              <w:rPr>
                <w:rFonts w:ascii="Times New Roman" w:hAnsi="Times New Roman"/>
                <w:sz w:val="28"/>
                <w:szCs w:val="28"/>
                <w:lang w:val="ca-ES"/>
              </w:rPr>
            </w:pPr>
            <w:r w:rsidRPr="00C25693">
              <w:rPr>
                <w:rFonts w:ascii="Times New Roman" w:hAnsi="Times New Roman"/>
                <w:sz w:val="28"/>
                <w:szCs w:val="28"/>
                <w:lang w:val="ca-ES"/>
              </w:rPr>
              <w:t>Nguyễn Thành Tâm</w:t>
            </w:r>
          </w:p>
        </w:tc>
      </w:tr>
    </w:tbl>
    <w:p w:rsidR="004C1448" w:rsidRPr="00C25693" w:rsidRDefault="005E5BDE" w:rsidP="009D0E7A">
      <w:pPr>
        <w:spacing w:before="120" w:line="360" w:lineRule="exact"/>
        <w:ind w:firstLine="567"/>
        <w:rPr>
          <w:rFonts w:eastAsia="Times New Roman" w:cs="Times New Roman"/>
          <w:szCs w:val="28"/>
          <w:lang w:val="pt-BR"/>
        </w:rPr>
      </w:pPr>
      <w:r w:rsidRPr="00C25693">
        <w:rPr>
          <w:rFonts w:eastAsia="Times New Roman" w:cs="Times New Roman"/>
          <w:b/>
          <w:szCs w:val="28"/>
          <w:lang w:val="pt-BR"/>
        </w:rPr>
        <w:t>2.</w:t>
      </w:r>
      <w:r w:rsidRPr="00C25693">
        <w:rPr>
          <w:rFonts w:eastAsia="Times New Roman" w:cs="Times New Roman"/>
          <w:szCs w:val="28"/>
          <w:lang w:val="pt-BR"/>
        </w:rPr>
        <w:t xml:space="preserve"> Tại Đại hội, 100% đại biểu đã biểu quyết thông qua Nghị quyết của Đại hội, với những nội dung chủ yếu sau:</w:t>
      </w:r>
    </w:p>
    <w:p w:rsidR="005E5BDE" w:rsidRPr="00C25693" w:rsidRDefault="004C1448" w:rsidP="009D0E7A">
      <w:pPr>
        <w:spacing w:before="120" w:line="360" w:lineRule="exact"/>
        <w:ind w:firstLine="567"/>
        <w:rPr>
          <w:rFonts w:eastAsia="Times New Roman" w:cs="Times New Roman"/>
          <w:b/>
          <w:i/>
          <w:szCs w:val="28"/>
          <w:lang w:val="pt-BR"/>
        </w:rPr>
      </w:pPr>
      <w:r w:rsidRPr="00C25693">
        <w:rPr>
          <w:rFonts w:eastAsia="Times New Roman" w:cs="Times New Roman"/>
          <w:b/>
          <w:i/>
          <w:szCs w:val="28"/>
          <w:lang w:val="pt-BR"/>
        </w:rPr>
        <w:t>2</w:t>
      </w:r>
      <w:r w:rsidR="005E5BDE" w:rsidRPr="00C25693">
        <w:rPr>
          <w:rFonts w:eastAsia="Times New Roman" w:cs="Times New Roman"/>
          <w:b/>
          <w:i/>
          <w:szCs w:val="28"/>
          <w:lang w:val="pt-BR"/>
        </w:rPr>
        <w:t xml:space="preserve">.1. </w:t>
      </w:r>
      <w:r w:rsidRPr="00C25693">
        <w:rPr>
          <w:rFonts w:eastAsia="Times New Roman" w:cs="Times New Roman"/>
          <w:b/>
          <w:i/>
          <w:szCs w:val="28"/>
          <w:lang w:val="pt-BR"/>
        </w:rPr>
        <w:t>Đ</w:t>
      </w:r>
      <w:r w:rsidR="005E5BDE" w:rsidRPr="00C25693">
        <w:rPr>
          <w:rFonts w:eastAsia="Times New Roman" w:cs="Times New Roman"/>
          <w:b/>
          <w:i/>
          <w:szCs w:val="28"/>
          <w:lang w:val="pt-BR"/>
        </w:rPr>
        <w:t>ánh giá tình hình thực hiện Nghị quyết Đại hội Đảng bộ tỉnh lần thứ X, nhiệm kỳ 2015 - 2020</w:t>
      </w:r>
    </w:p>
    <w:p w:rsidR="004C1448" w:rsidRPr="00C25693" w:rsidRDefault="005E5BDE" w:rsidP="009D0E7A">
      <w:pPr>
        <w:pStyle w:val="BodyTextIndent2"/>
        <w:spacing w:before="120" w:after="0" w:line="360" w:lineRule="exact"/>
        <w:ind w:left="0" w:firstLine="567"/>
        <w:jc w:val="both"/>
        <w:rPr>
          <w:sz w:val="28"/>
          <w:szCs w:val="28"/>
          <w:lang w:val="zu-ZA"/>
        </w:rPr>
      </w:pPr>
      <w:r w:rsidRPr="00C25693">
        <w:rPr>
          <w:rFonts w:eastAsia="Times New Roman"/>
          <w:sz w:val="28"/>
          <w:szCs w:val="28"/>
          <w:lang w:val="pt-BR"/>
        </w:rPr>
        <w:t xml:space="preserve">Đại hội khẳng định: </w:t>
      </w:r>
      <w:r w:rsidR="004C1448" w:rsidRPr="00C25693">
        <w:rPr>
          <w:spacing w:val="-4"/>
          <w:sz w:val="28"/>
          <w:szCs w:val="28"/>
          <w:lang w:val="zu-ZA"/>
        </w:rPr>
        <w:t>Thực hiện Nghị quyết Đại hội Đảng bộ tỉnh lần thứ X, nhiệm kỳ 2015 - 2020,</w:t>
      </w:r>
      <w:r w:rsidR="004C1448" w:rsidRPr="00C25693">
        <w:rPr>
          <w:sz w:val="28"/>
          <w:szCs w:val="28"/>
          <w:lang w:val="zu-ZA"/>
        </w:rPr>
        <w:t xml:space="preserve"> trong điều kiện có nhiều khó khăn, thách thức, song Đảng bộ và quân, dân trong tỉnh đã nỗ lực phấn đấu cao và đạt được những thành tựu quan trọng trên tất cả các lĩnh vực. Hầu hết các chỉ tiêu đều đạt và vượt. Đảng bộ đoàn kết, thống nhất, tạo được sự đồng thuận trong nhân dân; hệ thống chính trị được củng cố, sắp xếp kiện toàn, năng lực lãnh đạo, quản lý được nâng lên. Kinh tế tăng trưởng cao, quy mô nền kinh tế tăng nhanh, cơ cấu kinh tế chuyển dịch đúng hướng. Kết cấu hạ tầng tiếp tục được đầu tư, nâng cấp; thu ngân sách, huy động nguồn vốn phát triển xã hội tăng cao; hoàn thành trước thời hạn về mục tiêu xây dựng nông thôn mới. Giáo dục - đào tạo có những chuyển biến tích cực; sức khỏe củ</w:t>
      </w:r>
      <w:r w:rsidR="00355AA3" w:rsidRPr="00C25693">
        <w:rPr>
          <w:sz w:val="28"/>
          <w:szCs w:val="28"/>
          <w:lang w:val="zu-ZA"/>
        </w:rPr>
        <w:t>a N</w:t>
      </w:r>
      <w:r w:rsidR="004C1448" w:rsidRPr="00C25693">
        <w:rPr>
          <w:sz w:val="28"/>
          <w:szCs w:val="28"/>
          <w:lang w:val="zu-ZA"/>
        </w:rPr>
        <w:t>hân dân được chăm sóc tốt hơn; các đối tượng chính sách xã hội, người nghèo, hộ nghèo, đồng bào dân tộc, tôn giáo được quan tâm; đời sống vật chất và tinh thần củ</w:t>
      </w:r>
      <w:r w:rsidR="00355AA3" w:rsidRPr="00C25693">
        <w:rPr>
          <w:sz w:val="28"/>
          <w:szCs w:val="28"/>
          <w:lang w:val="zu-ZA"/>
        </w:rPr>
        <w:t>a N</w:t>
      </w:r>
      <w:r w:rsidR="004C1448" w:rsidRPr="00C25693">
        <w:rPr>
          <w:sz w:val="28"/>
          <w:szCs w:val="28"/>
          <w:lang w:val="zu-ZA"/>
        </w:rPr>
        <w:t xml:space="preserve">hân dân không ngừng được cải thiện và nâng lên. An ninh chính trị được giữ vững, trật tự xã hội ổn định, quốc phòng được tăng cường. Thành tựu của tỉnh đạt được trong nhiệm kỳ qua có ý nghĩa quan trọng, tạo tiền đề để Trà Vinh tiếp tục đẩy nhanh sự nghiệp công nghiệp hóa, hiện đại hóa. </w:t>
      </w:r>
    </w:p>
    <w:p w:rsidR="004C1448" w:rsidRPr="00C25693" w:rsidRDefault="004C1448" w:rsidP="009D0E7A">
      <w:pPr>
        <w:spacing w:before="120" w:line="360" w:lineRule="exact"/>
        <w:ind w:firstLine="567"/>
        <w:rPr>
          <w:rFonts w:cs="Times New Roman"/>
          <w:szCs w:val="28"/>
          <w:lang w:val="zu-ZA"/>
        </w:rPr>
      </w:pPr>
      <w:r w:rsidRPr="00C25693">
        <w:rPr>
          <w:rFonts w:cs="Times New Roman"/>
          <w:szCs w:val="28"/>
          <w:lang w:val="zu-ZA"/>
        </w:rPr>
        <w:t xml:space="preserve">Đại hội thẳng thắng nhìn nhận một số hạn chế: Năng lực lãnh đạo, sức chiến đấu của một số tổ chức cơ sở Đảng, trình độ, năng lực, ý thức trách nhiệm của một bộ phận cán bộ, công chức, viên chức có những mặt còn hạn chế. Hiệu lực, hiệu quả quản lý nhà nước trên một số lĩnh vực chưa cao. Tăng trưởng kinh tế cao, nhưng một số lĩnh vực thiếu tính bền vững, sức cạnh tranh của một số sản phẩm còn thấp. Kết cấu hạ tầng còn thiếu và chưa đồng bộ. Chất lượng nguồn nhân lực chưa đáp ứng yêu cầu công nghiệp hóa, hiện đại hóa nền kinh tế. Phát triển du lịch chưa tương xứng với tiềm năng. Một số vấn đề bức xúc về văn hóa - xã hội giải quyết chưa triệt để. Trật tự, an toàn xã hội có lúc, có nơi còn diễn biến phức tạp. </w:t>
      </w:r>
    </w:p>
    <w:p w:rsidR="005E5BDE" w:rsidRPr="00C25693" w:rsidRDefault="00D77674" w:rsidP="009D0E7A">
      <w:pPr>
        <w:spacing w:before="120" w:line="360" w:lineRule="exact"/>
        <w:ind w:firstLine="567"/>
        <w:rPr>
          <w:rFonts w:eastAsia="Times New Roman" w:cs="Times New Roman"/>
          <w:b/>
          <w:i/>
          <w:szCs w:val="28"/>
          <w:lang w:val="zu-ZA"/>
        </w:rPr>
      </w:pPr>
      <w:r w:rsidRPr="00C25693">
        <w:rPr>
          <w:rFonts w:eastAsia="Times New Roman" w:cs="Times New Roman"/>
          <w:b/>
          <w:i/>
          <w:szCs w:val="28"/>
          <w:lang w:val="zu-ZA"/>
        </w:rPr>
        <w:t>2</w:t>
      </w:r>
      <w:r w:rsidR="005E5BDE" w:rsidRPr="00C25693">
        <w:rPr>
          <w:rFonts w:eastAsia="Times New Roman" w:cs="Times New Roman"/>
          <w:b/>
          <w:i/>
          <w:szCs w:val="28"/>
          <w:lang w:val="zu-ZA"/>
        </w:rPr>
        <w:t xml:space="preserve">.2. </w:t>
      </w:r>
      <w:r w:rsidR="006545C1" w:rsidRPr="00C25693">
        <w:rPr>
          <w:rFonts w:eastAsia="Times New Roman" w:cs="Times New Roman"/>
          <w:b/>
          <w:i/>
          <w:szCs w:val="28"/>
          <w:lang w:val="zu-ZA"/>
        </w:rPr>
        <w:t>Chủ đề Đại hội, m</w:t>
      </w:r>
      <w:r w:rsidR="00337763" w:rsidRPr="00C25693">
        <w:rPr>
          <w:rFonts w:cs="Times New Roman"/>
          <w:b/>
          <w:i/>
          <w:szCs w:val="28"/>
          <w:lang w:val="zu-ZA"/>
        </w:rPr>
        <w:t xml:space="preserve">ục tiêu, chỉ tiêu chủ yếu </w:t>
      </w:r>
      <w:r w:rsidR="005E5BDE" w:rsidRPr="00C25693">
        <w:rPr>
          <w:rFonts w:eastAsia="Times New Roman" w:cs="Times New Roman"/>
          <w:b/>
          <w:i/>
          <w:szCs w:val="28"/>
          <w:lang w:val="zu-ZA"/>
        </w:rPr>
        <w:t>nhiệm kỳ 2020 - 2025</w:t>
      </w:r>
    </w:p>
    <w:p w:rsidR="006545C1" w:rsidRPr="00C25693" w:rsidRDefault="005E5BDE" w:rsidP="009D0E7A">
      <w:pPr>
        <w:spacing w:before="120" w:line="360" w:lineRule="exact"/>
        <w:ind w:firstLine="567"/>
        <w:rPr>
          <w:rFonts w:cs="Times New Roman"/>
          <w:i/>
          <w:szCs w:val="28"/>
          <w:lang w:val="zu-ZA"/>
        </w:rPr>
      </w:pPr>
      <w:r w:rsidRPr="00C25693">
        <w:rPr>
          <w:rFonts w:eastAsia="Times New Roman" w:cs="Times New Roman"/>
          <w:b/>
          <w:szCs w:val="28"/>
          <w:lang w:val="zu-ZA"/>
        </w:rPr>
        <w:t>a) Chủ đề Đại hội</w:t>
      </w:r>
      <w:r w:rsidR="006545C1" w:rsidRPr="00C25693">
        <w:rPr>
          <w:rFonts w:eastAsia="Times New Roman" w:cs="Times New Roman"/>
          <w:b/>
          <w:szCs w:val="28"/>
          <w:lang w:val="zu-ZA"/>
        </w:rPr>
        <w:t xml:space="preserve">: </w:t>
      </w:r>
      <w:r w:rsidR="006545C1" w:rsidRPr="00C25693">
        <w:rPr>
          <w:rFonts w:cs="Times New Roman"/>
          <w:i/>
          <w:szCs w:val="28"/>
          <w:lang w:val="zu-ZA"/>
        </w:rPr>
        <w:t>X</w:t>
      </w:r>
      <w:r w:rsidR="006545C1" w:rsidRPr="00C25693">
        <w:rPr>
          <w:rFonts w:eastAsia="Times New Roman" w:cs="Times New Roman"/>
          <w:i/>
          <w:kern w:val="36"/>
          <w:szCs w:val="28"/>
          <w:lang w:val="zu-ZA"/>
        </w:rPr>
        <w:t xml:space="preserve">ây dựng Đảng bộ và hệ thống chính trị trong sạch, vững mạnh; </w:t>
      </w:r>
      <w:r w:rsidR="006545C1" w:rsidRPr="00C25693">
        <w:rPr>
          <w:rFonts w:cs="Times New Roman"/>
          <w:i/>
          <w:szCs w:val="28"/>
          <w:lang w:val="zu-ZA"/>
        </w:rPr>
        <w:t xml:space="preserve">phát huy </w:t>
      </w:r>
      <w:r w:rsidR="006545C1" w:rsidRPr="00C25693">
        <w:rPr>
          <w:rFonts w:eastAsia="Times New Roman" w:cs="Times New Roman"/>
          <w:i/>
          <w:kern w:val="36"/>
          <w:szCs w:val="28"/>
          <w:lang w:val="zu-ZA"/>
        </w:rPr>
        <w:t xml:space="preserve">dân chủ, đoàn kết, </w:t>
      </w:r>
      <w:r w:rsidR="006545C1" w:rsidRPr="00C25693">
        <w:rPr>
          <w:rFonts w:cs="Times New Roman"/>
          <w:i/>
          <w:szCs w:val="28"/>
          <w:lang w:val="zu-ZA"/>
        </w:rPr>
        <w:t xml:space="preserve">giữ gìn </w:t>
      </w:r>
      <w:r w:rsidR="006545C1" w:rsidRPr="00C25693">
        <w:rPr>
          <w:rFonts w:eastAsia="Times New Roman" w:cs="Times New Roman"/>
          <w:i/>
          <w:kern w:val="36"/>
          <w:szCs w:val="28"/>
          <w:lang w:val="zu-ZA"/>
        </w:rPr>
        <w:t>bản sắc văn hóa các dân tộc, đổi mới</w:t>
      </w:r>
      <w:r w:rsidR="006545C1" w:rsidRPr="00C25693">
        <w:rPr>
          <w:rFonts w:cs="Times New Roman"/>
          <w:i/>
          <w:szCs w:val="28"/>
          <w:lang w:val="zu-ZA"/>
        </w:rPr>
        <w:t xml:space="preserve"> sáng tạo; huy động và sử dụng có hiệu quả các nguồn lực; bảo đảm quốc phòng - an ninh; tạo bứt phá để Trà Vinh đạt chuẩn Nông thôn mới trước năm </w:t>
      </w:r>
      <w:r w:rsidR="006545C1" w:rsidRPr="00C25693">
        <w:rPr>
          <w:rFonts w:cs="Times New Roman"/>
          <w:i/>
          <w:szCs w:val="28"/>
          <w:lang w:val="zu-ZA"/>
        </w:rPr>
        <w:lastRenderedPageBreak/>
        <w:t>2025, là tỉnh phát triển trong nhóm đầu của khu vực Đồng bằng sông Cửu Long trước năm 2030.</w:t>
      </w:r>
    </w:p>
    <w:p w:rsidR="00DC00BC" w:rsidRPr="00C25693" w:rsidRDefault="00DC00BC" w:rsidP="009D0E7A">
      <w:pPr>
        <w:spacing w:before="120" w:line="360" w:lineRule="exact"/>
        <w:ind w:firstLine="567"/>
        <w:rPr>
          <w:rFonts w:eastAsia="Times New Roman" w:cs="Times New Roman"/>
          <w:szCs w:val="28"/>
          <w:lang w:val="zu-ZA"/>
        </w:rPr>
      </w:pPr>
      <w:r w:rsidRPr="00C25693">
        <w:rPr>
          <w:rFonts w:cs="Times New Roman"/>
          <w:b/>
          <w:szCs w:val="28"/>
          <w:lang w:val="zu-ZA"/>
        </w:rPr>
        <w:t>b) Phương châm Đại hội: "</w:t>
      </w:r>
      <w:r w:rsidRPr="00C25693">
        <w:rPr>
          <w:rFonts w:cs="Times New Roman"/>
          <w:szCs w:val="28"/>
          <w:lang w:val="zu-ZA"/>
        </w:rPr>
        <w:t>Dân chủ - Đoàn kết - Đổi mới - Bứt phá - Phát triển".</w:t>
      </w:r>
    </w:p>
    <w:p w:rsidR="00337763" w:rsidRPr="00C25693" w:rsidRDefault="00DC00BC" w:rsidP="009D0E7A">
      <w:pPr>
        <w:spacing w:before="120" w:line="360" w:lineRule="exact"/>
        <w:ind w:firstLine="567"/>
        <w:rPr>
          <w:rFonts w:cs="Times New Roman"/>
          <w:spacing w:val="-2"/>
          <w:szCs w:val="28"/>
          <w:lang w:val="vi-VN"/>
        </w:rPr>
      </w:pPr>
      <w:r w:rsidRPr="00C25693">
        <w:rPr>
          <w:rFonts w:eastAsia="Times New Roman" w:cs="Times New Roman"/>
          <w:b/>
          <w:szCs w:val="28"/>
          <w:lang w:val="zu-ZA"/>
        </w:rPr>
        <w:t>c</w:t>
      </w:r>
      <w:r w:rsidR="006545C1" w:rsidRPr="00C25693">
        <w:rPr>
          <w:rFonts w:eastAsia="Times New Roman" w:cs="Times New Roman"/>
          <w:b/>
          <w:szCs w:val="28"/>
          <w:lang w:val="zu-ZA"/>
        </w:rPr>
        <w:t xml:space="preserve">) </w:t>
      </w:r>
      <w:r w:rsidR="00337763" w:rsidRPr="00C25693">
        <w:rPr>
          <w:rFonts w:cs="Times New Roman"/>
          <w:b/>
          <w:spacing w:val="-2"/>
          <w:szCs w:val="28"/>
          <w:highlight w:val="white"/>
          <w:lang w:val="zu-ZA"/>
        </w:rPr>
        <w:t>Mục tiêu:</w:t>
      </w:r>
      <w:r w:rsidR="00337763" w:rsidRPr="00C25693">
        <w:rPr>
          <w:rFonts w:cs="Times New Roman"/>
          <w:spacing w:val="-2"/>
          <w:szCs w:val="28"/>
          <w:lang w:val="zu-ZA" w:bidi="km-KH"/>
        </w:rPr>
        <w:t xml:space="preserve"> </w:t>
      </w:r>
      <w:r w:rsidR="00337763" w:rsidRPr="00C25693">
        <w:rPr>
          <w:rFonts w:cs="Times New Roman"/>
          <w:spacing w:val="-2"/>
          <w:szCs w:val="28"/>
          <w:lang w:val="vi-VN" w:bidi="km-KH"/>
        </w:rPr>
        <w:t>Tập trung xây dựng Đảng bộ và hệ thống chính trị trong sạch, vững mạnh; nâng cao năng lực lãnh đạo của Đảng bộ, hiệu lực, hiệu quả quản lý</w:t>
      </w:r>
      <w:r w:rsidR="00337763" w:rsidRPr="00C25693">
        <w:rPr>
          <w:rFonts w:cs="Times New Roman"/>
          <w:spacing w:val="-2"/>
          <w:szCs w:val="28"/>
          <w:lang w:val="zu-ZA" w:bidi="km-KH"/>
        </w:rPr>
        <w:t xml:space="preserve"> </w:t>
      </w:r>
      <w:r w:rsidR="00337763" w:rsidRPr="00C25693">
        <w:rPr>
          <w:rFonts w:cs="Times New Roman"/>
          <w:spacing w:val="-2"/>
          <w:szCs w:val="28"/>
          <w:lang w:val="vi-VN" w:bidi="km-KH"/>
        </w:rPr>
        <w:t xml:space="preserve">của bộ máy </w:t>
      </w:r>
      <w:r w:rsidR="00337763" w:rsidRPr="00C25693">
        <w:rPr>
          <w:rFonts w:cs="Times New Roman"/>
          <w:spacing w:val="-2"/>
          <w:szCs w:val="28"/>
          <w:lang w:val="zu-ZA" w:bidi="km-KH"/>
        </w:rPr>
        <w:t>N</w:t>
      </w:r>
      <w:r w:rsidR="00337763" w:rsidRPr="00C25693">
        <w:rPr>
          <w:rFonts w:cs="Times New Roman"/>
          <w:spacing w:val="-2"/>
          <w:szCs w:val="28"/>
          <w:lang w:val="vi-VN" w:bidi="km-KH"/>
        </w:rPr>
        <w:t>hà nước các cấp; phát huy dân chủ xã hội chủ nghĩa và sức mạnh đại đoàn kết toàn dân tộc, ý chí tự lực, tự cường và khát vọng vươn lên của con người Trà Vinh;</w:t>
      </w:r>
      <w:r w:rsidR="00337763" w:rsidRPr="00C25693">
        <w:rPr>
          <w:rFonts w:cs="Times New Roman"/>
          <w:spacing w:val="-2"/>
          <w:szCs w:val="28"/>
          <w:lang w:val="zu-ZA" w:bidi="km-KH"/>
        </w:rPr>
        <w:t xml:space="preserve"> </w:t>
      </w:r>
      <w:r w:rsidR="00337763" w:rsidRPr="00C25693">
        <w:rPr>
          <w:rFonts w:cs="Times New Roman"/>
          <w:spacing w:val="-2"/>
          <w:szCs w:val="28"/>
          <w:lang w:val="vi-VN" w:bidi="km-KH"/>
        </w:rPr>
        <w:t xml:space="preserve">chú trọng khoa học </w:t>
      </w:r>
      <w:r w:rsidR="00337763" w:rsidRPr="00C25693">
        <w:rPr>
          <w:rFonts w:cs="Times New Roman"/>
          <w:spacing w:val="-2"/>
          <w:szCs w:val="28"/>
          <w:lang w:val="zu-ZA" w:bidi="km-KH"/>
        </w:rPr>
        <w:t xml:space="preserve">- </w:t>
      </w:r>
      <w:r w:rsidR="00337763" w:rsidRPr="00C25693">
        <w:rPr>
          <w:rFonts w:cs="Times New Roman"/>
          <w:spacing w:val="-2"/>
          <w:szCs w:val="28"/>
          <w:lang w:val="vi-VN" w:bidi="km-KH"/>
        </w:rPr>
        <w:t xml:space="preserve">công nghệ và đổi mới sáng tạo, </w:t>
      </w:r>
      <w:r w:rsidR="00337763" w:rsidRPr="00C25693">
        <w:rPr>
          <w:rFonts w:cs="Times New Roman"/>
          <w:spacing w:val="-2"/>
          <w:szCs w:val="28"/>
          <w:lang w:val="zu-ZA" w:bidi="km-KH"/>
        </w:rPr>
        <w:t>ứng</w:t>
      </w:r>
      <w:r w:rsidR="00337763" w:rsidRPr="00C25693">
        <w:rPr>
          <w:rFonts w:cs="Times New Roman"/>
          <w:spacing w:val="-2"/>
          <w:szCs w:val="28"/>
          <w:lang w:val="vi-VN" w:bidi="km-KH"/>
        </w:rPr>
        <w:t xml:space="preserve"> dụng thành tựu của cuộc cách mạng công nghiệp lần thứ tư, huy động tối đa các nguồn lực, đầu tư kết cấu hạ tầng gắn với liên kết vùng, thúc đẩy phát triển nhanh và bền vững theo hướng xây dựng Trà Vinh trở thành </w:t>
      </w:r>
      <w:r w:rsidR="00337763" w:rsidRPr="00C25693">
        <w:rPr>
          <w:rFonts w:cs="Times New Roman"/>
          <w:spacing w:val="-2"/>
          <w:szCs w:val="28"/>
          <w:highlight w:val="white"/>
          <w:lang w:val="vi-VN"/>
        </w:rPr>
        <w:t>một trong những tỉnh trọng điểm phát triển kinh tế biển của vùng Đồng bằng sông Cửu Long</w:t>
      </w:r>
      <w:r w:rsidR="00337763" w:rsidRPr="00C25693">
        <w:rPr>
          <w:rFonts w:cs="Times New Roman"/>
          <w:spacing w:val="-2"/>
          <w:szCs w:val="28"/>
          <w:lang w:val="vi-VN" w:bidi="km-KH"/>
        </w:rPr>
        <w:t>. Gắn tăng trưởng kinh tế với giữ gìn và phát huy bản sắc văn hóa các dân tộc, xây dựng con người, nâng cao phúc lợi xã hội và chất lượng cuộc sống củ</w:t>
      </w:r>
      <w:r w:rsidR="00D4677C" w:rsidRPr="00C25693">
        <w:rPr>
          <w:rFonts w:cs="Times New Roman"/>
          <w:spacing w:val="-2"/>
          <w:szCs w:val="28"/>
          <w:lang w:val="vi-VN" w:bidi="km-KH"/>
        </w:rPr>
        <w:t>a N</w:t>
      </w:r>
      <w:r w:rsidR="00337763" w:rsidRPr="00C25693">
        <w:rPr>
          <w:rFonts w:cs="Times New Roman"/>
          <w:spacing w:val="-2"/>
          <w:szCs w:val="28"/>
          <w:lang w:val="vi-VN" w:bidi="km-KH"/>
        </w:rPr>
        <w:t xml:space="preserve">hân dân, bảo vệ môi trường. Tăng cường tiềm lực quốc phòng - an ninh, giữ vững an ninh chính trị, trật tự, an toàn xã hội. </w:t>
      </w:r>
      <w:r w:rsidR="00337763" w:rsidRPr="00C25693">
        <w:rPr>
          <w:rFonts w:cs="Times New Roman"/>
          <w:bCs/>
          <w:spacing w:val="-2"/>
          <w:szCs w:val="28"/>
          <w:lang w:val="vi-VN" w:bidi="km-KH"/>
        </w:rPr>
        <w:t xml:space="preserve">Phấn đấu </w:t>
      </w:r>
      <w:r w:rsidR="00337763" w:rsidRPr="00C25693">
        <w:rPr>
          <w:rFonts w:cs="Times New Roman"/>
          <w:spacing w:val="-2"/>
          <w:szCs w:val="28"/>
          <w:lang w:val="vi-VN"/>
        </w:rPr>
        <w:t>Trà Vinh đạt chuẩn Nông thôn mới trước năm 2025, là tỉnh phát triển trong nhóm đầu của khu vực Đồng bằng sông Cửu Long trước năm 2030.</w:t>
      </w:r>
    </w:p>
    <w:p w:rsidR="00530A48" w:rsidRPr="00C25693" w:rsidRDefault="00DC00BC" w:rsidP="009D0E7A">
      <w:pPr>
        <w:spacing w:before="120" w:line="360" w:lineRule="exact"/>
        <w:ind w:firstLine="567"/>
        <w:rPr>
          <w:rFonts w:cs="Times New Roman"/>
          <w:b/>
          <w:szCs w:val="28"/>
          <w:lang w:val="vi-VN"/>
        </w:rPr>
      </w:pPr>
      <w:r w:rsidRPr="00C25693">
        <w:rPr>
          <w:rFonts w:cs="Times New Roman"/>
          <w:b/>
          <w:szCs w:val="28"/>
          <w:highlight w:val="white"/>
          <w:lang w:val="vi-VN"/>
        </w:rPr>
        <w:t>d</w:t>
      </w:r>
      <w:r w:rsidR="006545C1" w:rsidRPr="00C25693">
        <w:rPr>
          <w:rFonts w:cs="Times New Roman"/>
          <w:b/>
          <w:szCs w:val="28"/>
          <w:highlight w:val="white"/>
          <w:lang w:val="vi-VN"/>
        </w:rPr>
        <w:t xml:space="preserve">) Các chỉ tiêu chủ yếu </w:t>
      </w:r>
      <w:r w:rsidR="009D0E7A" w:rsidRPr="00C25693">
        <w:rPr>
          <w:rFonts w:cs="Times New Roman"/>
          <w:b/>
          <w:szCs w:val="28"/>
          <w:lang w:val="vi-VN"/>
        </w:rPr>
        <w:t>(giai đoạn 2020 - 2025)</w:t>
      </w:r>
    </w:p>
    <w:p w:rsidR="006545C1" w:rsidRPr="00C25693" w:rsidRDefault="006545C1" w:rsidP="009D0E7A">
      <w:pPr>
        <w:spacing w:before="120" w:line="360" w:lineRule="exact"/>
        <w:ind w:firstLine="567"/>
        <w:rPr>
          <w:rFonts w:cs="Times New Roman"/>
          <w:b/>
          <w:bCs/>
          <w:i/>
          <w:szCs w:val="28"/>
          <w:lang w:val="vi-VN"/>
        </w:rPr>
      </w:pPr>
      <w:r w:rsidRPr="00C25693">
        <w:rPr>
          <w:rFonts w:cs="Times New Roman"/>
          <w:b/>
          <w:i/>
          <w:szCs w:val="28"/>
          <w:lang w:val="vi-VN"/>
        </w:rPr>
        <w:t xml:space="preserve">(1) </w:t>
      </w:r>
      <w:r w:rsidRPr="00C25693">
        <w:rPr>
          <w:rFonts w:cs="Times New Roman"/>
          <w:b/>
          <w:bCs/>
          <w:i/>
          <w:szCs w:val="28"/>
          <w:lang w:val="vi-VN"/>
        </w:rPr>
        <w:t>Chỉ tiêu xây dựng Đảng và hệ thống chính trị</w:t>
      </w:r>
    </w:p>
    <w:p w:rsidR="006545C1" w:rsidRPr="00C25693" w:rsidRDefault="006545C1" w:rsidP="009D0E7A">
      <w:pPr>
        <w:pStyle w:val="BodyTextIndent"/>
        <w:spacing w:before="120" w:after="0" w:line="360" w:lineRule="exact"/>
        <w:ind w:left="0" w:firstLine="567"/>
        <w:jc w:val="both"/>
        <w:rPr>
          <w:lang w:val="vi-VN"/>
        </w:rPr>
      </w:pPr>
      <w:r w:rsidRPr="00C25693">
        <w:rPr>
          <w:lang w:val="vi-VN"/>
        </w:rPr>
        <w:t xml:space="preserve"> - Hàng năm </w:t>
      </w:r>
      <w:r w:rsidRPr="00C25693">
        <w:rPr>
          <w:bCs/>
          <w:iCs/>
          <w:lang w:val="vi-VN"/>
        </w:rPr>
        <w:t>có 100% tổ chức cơ sở đảng hoàn thành nhiệm vụ, có 80% trở lên hoàn thành tốt nhiệm vụ</w:t>
      </w:r>
      <w:r w:rsidRPr="00C25693">
        <w:rPr>
          <w:lang w:val="vi-VN"/>
        </w:rPr>
        <w:t xml:space="preserve">. Có 80% trở lên đảng viên hoàn thành tốt nhiệm vụ. </w:t>
      </w:r>
    </w:p>
    <w:p w:rsidR="006545C1" w:rsidRPr="00C25693" w:rsidRDefault="006545C1" w:rsidP="009D0E7A">
      <w:pPr>
        <w:pStyle w:val="BodyTextIndent"/>
        <w:spacing w:before="120" w:after="0" w:line="360" w:lineRule="exact"/>
        <w:ind w:left="0" w:firstLine="567"/>
        <w:jc w:val="both"/>
        <w:rPr>
          <w:b/>
          <w:i/>
          <w:lang w:val="vi-VN"/>
        </w:rPr>
      </w:pPr>
      <w:r w:rsidRPr="00C25693">
        <w:rPr>
          <w:lang w:val="vi-VN"/>
        </w:rPr>
        <w:t xml:space="preserve"> - Kết nạp 5.500 - 6.000 đảng viên.</w:t>
      </w:r>
    </w:p>
    <w:p w:rsidR="006545C1" w:rsidRPr="00C25693" w:rsidRDefault="006545C1" w:rsidP="009D0E7A">
      <w:pPr>
        <w:pStyle w:val="BodyTextIndent"/>
        <w:spacing w:before="120" w:after="0" w:line="360" w:lineRule="exact"/>
        <w:ind w:left="0" w:firstLine="567"/>
        <w:jc w:val="both"/>
        <w:rPr>
          <w:b/>
          <w:lang w:val="vi-VN"/>
        </w:rPr>
      </w:pPr>
      <w:r w:rsidRPr="00C25693">
        <w:rPr>
          <w:lang w:val="vi-VN"/>
        </w:rPr>
        <w:t>- Tập hợp 85</w:t>
      </w:r>
      <w:r w:rsidRPr="00C25693">
        <w:rPr>
          <w:bCs/>
          <w:iCs/>
          <w:lang w:val="vi-VN"/>
        </w:rPr>
        <w:t>%</w:t>
      </w:r>
      <w:r w:rsidRPr="00C25693">
        <w:rPr>
          <w:lang w:val="vi-VN"/>
        </w:rPr>
        <w:t xml:space="preserve"> dân số trong độ tuổi vào các tổ chức chính trị - xã hội, </w:t>
      </w:r>
      <w:r w:rsidRPr="00C25693">
        <w:rPr>
          <w:bCs/>
          <w:iCs/>
          <w:lang w:val="vi-VN"/>
        </w:rPr>
        <w:t>xã hội - nghề nghiệp.</w:t>
      </w:r>
    </w:p>
    <w:p w:rsidR="006545C1" w:rsidRPr="00C25693" w:rsidRDefault="006545C1" w:rsidP="009D0E7A">
      <w:pPr>
        <w:spacing w:before="120" w:line="360" w:lineRule="exact"/>
        <w:ind w:firstLine="567"/>
        <w:rPr>
          <w:rFonts w:cs="Times New Roman"/>
          <w:b/>
          <w:i/>
          <w:szCs w:val="28"/>
          <w:highlight w:val="white"/>
          <w:lang w:val="vi-VN"/>
        </w:rPr>
      </w:pPr>
      <w:r w:rsidRPr="00C25693">
        <w:rPr>
          <w:rFonts w:cs="Times New Roman"/>
          <w:b/>
          <w:i/>
          <w:szCs w:val="28"/>
          <w:highlight w:val="white"/>
          <w:lang w:val="vi-VN"/>
        </w:rPr>
        <w:t>(2) Chỉ tiêu kinh tế</w:t>
      </w:r>
    </w:p>
    <w:p w:rsidR="006545C1" w:rsidRPr="00C25693" w:rsidRDefault="006545C1" w:rsidP="009D0E7A">
      <w:pPr>
        <w:pStyle w:val="BodyTextIndent"/>
        <w:spacing w:before="120" w:after="0" w:line="360" w:lineRule="exact"/>
        <w:ind w:left="0" w:firstLine="567"/>
        <w:jc w:val="both"/>
        <w:rPr>
          <w:highlight w:val="white"/>
          <w:lang w:val="vi-VN"/>
        </w:rPr>
      </w:pPr>
      <w:r w:rsidRPr="00C25693">
        <w:rPr>
          <w:highlight w:val="white"/>
          <w:lang w:val="vi-VN"/>
        </w:rPr>
        <w:t>- Tốc độ tăng trưởng GRDP bình quân hàng năm đạt từ 10% trở lên. Trong đó khu vực I tăng 2,35%; khu vực II tăng 14,48%, khu vực III tăng 7,69%.</w:t>
      </w:r>
    </w:p>
    <w:p w:rsidR="006545C1" w:rsidRPr="00C25693" w:rsidRDefault="006545C1" w:rsidP="009D0E7A">
      <w:pPr>
        <w:pStyle w:val="BodyTextIndent"/>
        <w:spacing w:before="120" w:after="0" w:line="360" w:lineRule="exact"/>
        <w:ind w:left="0" w:firstLine="567"/>
        <w:jc w:val="both"/>
        <w:rPr>
          <w:highlight w:val="white"/>
          <w:lang w:val="vi-VN"/>
        </w:rPr>
      </w:pPr>
      <w:r w:rsidRPr="00C25693">
        <w:rPr>
          <w:highlight w:val="white"/>
          <w:lang w:val="vi-VN"/>
        </w:rPr>
        <w:t xml:space="preserve">- Đến năm 2025, GRDP bình quân đầu người đạt 100 triệu đồng </w:t>
      </w:r>
      <w:r w:rsidRPr="00C25693">
        <w:rPr>
          <w:i/>
          <w:highlight w:val="white"/>
          <w:lang w:val="vi-VN"/>
        </w:rPr>
        <w:t>(tương đương 4.300 USD - tỷ giá quy đổi 1 USD = 23.200 đồng).</w:t>
      </w:r>
    </w:p>
    <w:p w:rsidR="006545C1" w:rsidRPr="00C25693" w:rsidRDefault="006545C1" w:rsidP="009D0E7A">
      <w:pPr>
        <w:pStyle w:val="BodyTextIndent"/>
        <w:spacing w:before="120" w:after="0" w:line="360" w:lineRule="exact"/>
        <w:ind w:left="0" w:firstLine="567"/>
        <w:jc w:val="both"/>
        <w:rPr>
          <w:spacing w:val="-4"/>
          <w:highlight w:val="white"/>
          <w:lang w:val="vi-VN"/>
        </w:rPr>
      </w:pPr>
      <w:r w:rsidRPr="00C25693">
        <w:rPr>
          <w:spacing w:val="-4"/>
          <w:highlight w:val="white"/>
          <w:lang w:val="vi-VN"/>
        </w:rPr>
        <w:t>- Tỷ trọng nông nghiệp chiếm 23,75%; công nghiệp - xây dựng chiếm 46,16%; thương mại - dịch vụ chiếm 30,09% GRDP.</w:t>
      </w:r>
    </w:p>
    <w:p w:rsidR="006545C1" w:rsidRPr="00C25693" w:rsidRDefault="006545C1" w:rsidP="009D0E7A">
      <w:pPr>
        <w:pStyle w:val="BodyTextIndent"/>
        <w:spacing w:before="120" w:after="0" w:line="360" w:lineRule="exact"/>
        <w:ind w:left="0" w:firstLine="567"/>
        <w:jc w:val="both"/>
        <w:rPr>
          <w:bCs/>
          <w:highlight w:val="white"/>
          <w:lang w:val="vi-VN"/>
        </w:rPr>
      </w:pPr>
      <w:r w:rsidRPr="00C25693">
        <w:rPr>
          <w:highlight w:val="white"/>
          <w:lang w:val="vi-VN"/>
        </w:rPr>
        <w:t>- Tổng vốn đầu tư toàn xã hội 05 năm đạt 160</w:t>
      </w:r>
      <w:r w:rsidRPr="00C25693">
        <w:rPr>
          <w:bCs/>
          <w:highlight w:val="white"/>
          <w:lang w:val="vi-VN"/>
        </w:rPr>
        <w:t>.000 tỷ đồng.</w:t>
      </w:r>
    </w:p>
    <w:p w:rsidR="006545C1" w:rsidRPr="00C25693" w:rsidRDefault="006545C1" w:rsidP="009D0E7A">
      <w:pPr>
        <w:pStyle w:val="BodyTextIndent"/>
        <w:spacing w:before="120" w:after="0" w:line="360" w:lineRule="exact"/>
        <w:ind w:left="0" w:firstLine="567"/>
        <w:jc w:val="both"/>
        <w:rPr>
          <w:highlight w:val="white"/>
          <w:lang w:val="vi-VN"/>
        </w:rPr>
      </w:pPr>
      <w:r w:rsidRPr="00C25693">
        <w:rPr>
          <w:bCs/>
          <w:highlight w:val="white"/>
          <w:lang w:val="vi-VN"/>
        </w:rPr>
        <w:t>- Số doanh nghiệp thành lập mới trong 05 năm 2.500 doanh nghiệp.</w:t>
      </w:r>
    </w:p>
    <w:p w:rsidR="006545C1" w:rsidRPr="00C25693" w:rsidRDefault="006545C1" w:rsidP="009D0E7A">
      <w:pPr>
        <w:pStyle w:val="BodyTextIndent"/>
        <w:spacing w:before="120" w:after="0" w:line="360" w:lineRule="exact"/>
        <w:ind w:left="0" w:firstLine="567"/>
        <w:jc w:val="both"/>
        <w:rPr>
          <w:b/>
          <w:i/>
          <w:highlight w:val="white"/>
          <w:lang w:val="vi-VN"/>
        </w:rPr>
      </w:pPr>
      <w:r w:rsidRPr="00C25693">
        <w:rPr>
          <w:highlight w:val="white"/>
          <w:lang w:val="vi-VN"/>
        </w:rPr>
        <w:t>- Tỷ lệ đô thị hóa đến năm 2025 đạt 33%.</w:t>
      </w:r>
    </w:p>
    <w:p w:rsidR="006545C1" w:rsidRPr="00C25693" w:rsidRDefault="006545C1" w:rsidP="009D0E7A">
      <w:pPr>
        <w:pStyle w:val="BodyTextIndent"/>
        <w:spacing w:before="120" w:after="0" w:line="360" w:lineRule="exact"/>
        <w:ind w:left="0" w:firstLine="567"/>
        <w:jc w:val="both"/>
        <w:rPr>
          <w:highlight w:val="white"/>
          <w:lang w:val="vi-VN"/>
        </w:rPr>
      </w:pPr>
      <w:r w:rsidRPr="00C25693">
        <w:rPr>
          <w:highlight w:val="white"/>
          <w:lang w:val="vi-VN"/>
        </w:rPr>
        <w:lastRenderedPageBreak/>
        <w:t>- Thu ngân sách (thu nội địa) bình quân hàng năm tăng 12%/năm.</w:t>
      </w:r>
    </w:p>
    <w:p w:rsidR="006545C1" w:rsidRPr="00C25693" w:rsidRDefault="006545C1" w:rsidP="009D0E7A">
      <w:pPr>
        <w:pStyle w:val="BodyTextIndent"/>
        <w:spacing w:before="120" w:after="0" w:line="360" w:lineRule="exact"/>
        <w:ind w:left="0" w:firstLine="567"/>
        <w:jc w:val="both"/>
        <w:rPr>
          <w:b/>
          <w:i/>
          <w:highlight w:val="white"/>
          <w:lang w:val="vi-VN"/>
        </w:rPr>
      </w:pPr>
      <w:r w:rsidRPr="00C25693">
        <w:rPr>
          <w:b/>
          <w:i/>
          <w:highlight w:val="white"/>
          <w:lang w:val="vi-VN"/>
        </w:rPr>
        <w:t>(3) Chỉ tiêu xã hội</w:t>
      </w:r>
    </w:p>
    <w:p w:rsidR="006545C1" w:rsidRPr="00C25693" w:rsidRDefault="006545C1" w:rsidP="009D0E7A">
      <w:pPr>
        <w:tabs>
          <w:tab w:val="left" w:pos="1276"/>
        </w:tabs>
        <w:spacing w:before="120" w:line="360" w:lineRule="exact"/>
        <w:ind w:firstLine="567"/>
        <w:rPr>
          <w:rFonts w:cs="Times New Roman"/>
          <w:b/>
          <w:szCs w:val="28"/>
          <w:highlight w:val="white"/>
          <w:lang w:val="vi-VN"/>
        </w:rPr>
      </w:pPr>
      <w:r w:rsidRPr="00C25693">
        <w:rPr>
          <w:rFonts w:cs="Times New Roman"/>
          <w:szCs w:val="28"/>
          <w:highlight w:val="white"/>
          <w:lang w:val="vi-VN"/>
        </w:rPr>
        <w:t>- Có 100% số xã đạt chuẩn nông thôn mới</w:t>
      </w:r>
      <w:r w:rsidRPr="00C25693">
        <w:rPr>
          <w:rFonts w:cs="Times New Roman"/>
          <w:bCs/>
          <w:iCs/>
          <w:szCs w:val="28"/>
          <w:highlight w:val="white"/>
          <w:lang w:val="vi-VN"/>
        </w:rPr>
        <w:t>,</w:t>
      </w:r>
      <w:r w:rsidRPr="00C25693">
        <w:rPr>
          <w:rFonts w:cs="Times New Roman"/>
          <w:szCs w:val="28"/>
          <w:highlight w:val="white"/>
          <w:lang w:val="vi-VN"/>
        </w:rPr>
        <w:t xml:space="preserve"> 51% xã nông thôn mới nâng cao </w:t>
      </w:r>
      <w:r w:rsidRPr="00C25693">
        <w:rPr>
          <w:rFonts w:cs="Times New Roman"/>
          <w:i/>
          <w:szCs w:val="28"/>
          <w:highlight w:val="white"/>
          <w:lang w:val="vi-VN"/>
        </w:rPr>
        <w:t>(trong đó có 20% xã nông thôn mới kiểu mẫu)</w:t>
      </w:r>
      <w:r w:rsidRPr="00C25693">
        <w:rPr>
          <w:rFonts w:cs="Times New Roman"/>
          <w:szCs w:val="28"/>
          <w:highlight w:val="white"/>
          <w:lang w:val="vi-VN"/>
        </w:rPr>
        <w:t xml:space="preserve">; 7/7 huyện đạt chuẩn huyện nông thôn </w:t>
      </w:r>
      <w:r w:rsidRPr="00C25693">
        <w:rPr>
          <w:rFonts w:cs="Times New Roman"/>
          <w:bCs/>
          <w:szCs w:val="28"/>
          <w:highlight w:val="white"/>
          <w:lang w:val="vi-VN"/>
        </w:rPr>
        <w:t>mới, thành phố Trà Vinh và thị xã Duyên Hải hoàn thành nhiệm vụ xây dựng nông thôn mới. Tỉnh đạt chuẩn nông thôn mới trước năm 2025.</w:t>
      </w:r>
    </w:p>
    <w:p w:rsidR="006545C1" w:rsidRPr="00C25693" w:rsidRDefault="006545C1" w:rsidP="009D0E7A">
      <w:pPr>
        <w:spacing w:before="120" w:line="360" w:lineRule="exact"/>
        <w:ind w:firstLine="567"/>
        <w:rPr>
          <w:rFonts w:cs="Times New Roman"/>
          <w:szCs w:val="28"/>
          <w:lang w:val="vi-VN"/>
        </w:rPr>
      </w:pPr>
      <w:r w:rsidRPr="00C25693">
        <w:rPr>
          <w:rFonts w:cs="Times New Roman"/>
          <w:szCs w:val="28"/>
          <w:lang w:val="vi-VN"/>
        </w:rPr>
        <w:t xml:space="preserve">- </w:t>
      </w:r>
      <w:r w:rsidRPr="00C25693">
        <w:rPr>
          <w:rFonts w:cs="Times New Roman"/>
          <w:szCs w:val="28"/>
          <w:highlight w:val="white"/>
          <w:lang w:val="vi-VN"/>
        </w:rPr>
        <w:t>Tỷ trọng lao động nông nghiệp còn 35% trong tổng lao động xã hội; công nghiệp - xây dựng đạt 28%; dịch vụ đạt 37%.</w:t>
      </w:r>
    </w:p>
    <w:p w:rsidR="006545C1" w:rsidRPr="00C25693" w:rsidRDefault="006545C1" w:rsidP="009D0E7A">
      <w:pPr>
        <w:spacing w:before="120" w:line="360" w:lineRule="exact"/>
        <w:ind w:firstLine="567"/>
        <w:rPr>
          <w:rFonts w:cs="Times New Roman"/>
          <w:szCs w:val="28"/>
          <w:highlight w:val="white"/>
          <w:lang w:val="vi-VN"/>
        </w:rPr>
      </w:pPr>
      <w:r w:rsidRPr="00C25693">
        <w:rPr>
          <w:rFonts w:cs="Times New Roman"/>
          <w:szCs w:val="28"/>
          <w:lang w:val="vi-VN"/>
        </w:rPr>
        <w:t xml:space="preserve">- </w:t>
      </w:r>
      <w:r w:rsidRPr="00C25693">
        <w:rPr>
          <w:rFonts w:cs="Times New Roman"/>
          <w:szCs w:val="28"/>
          <w:highlight w:val="white"/>
          <w:lang w:val="vi-VN"/>
        </w:rPr>
        <w:t>Tỷ lệ lao động qua đào tạo đạt 70%; trong đó: Có bằng cấp, chứng chỉ đạt 35%.</w:t>
      </w:r>
      <w:r w:rsidRPr="00C25693">
        <w:rPr>
          <w:rFonts w:cs="Times New Roman"/>
          <w:szCs w:val="28"/>
          <w:lang w:val="vi-VN"/>
        </w:rPr>
        <w:t xml:space="preserve"> Hàng năm tạo việc làm mới cho </w:t>
      </w:r>
      <w:r w:rsidRPr="00C25693">
        <w:rPr>
          <w:rFonts w:cs="Times New Roman"/>
          <w:szCs w:val="28"/>
          <w:highlight w:val="white"/>
          <w:lang w:val="vi-VN"/>
        </w:rPr>
        <w:t>23.000 lao động.</w:t>
      </w:r>
    </w:p>
    <w:p w:rsidR="006545C1" w:rsidRPr="00C25693" w:rsidRDefault="006545C1" w:rsidP="009D0E7A">
      <w:pPr>
        <w:tabs>
          <w:tab w:val="left" w:pos="1276"/>
        </w:tabs>
        <w:spacing w:before="120" w:line="360" w:lineRule="exact"/>
        <w:ind w:firstLine="567"/>
        <w:rPr>
          <w:rFonts w:cs="Times New Roman"/>
          <w:szCs w:val="28"/>
          <w:highlight w:val="white"/>
          <w:lang w:val="vi-VN"/>
        </w:rPr>
      </w:pPr>
      <w:r w:rsidRPr="00C25693">
        <w:rPr>
          <w:rFonts w:cs="Times New Roman"/>
          <w:szCs w:val="28"/>
          <w:lang w:val="vi-VN"/>
        </w:rPr>
        <w:t xml:space="preserve">- </w:t>
      </w:r>
      <w:r w:rsidRPr="00C25693">
        <w:rPr>
          <w:rFonts w:cs="Times New Roman"/>
          <w:szCs w:val="28"/>
          <w:highlight w:val="white"/>
          <w:lang w:val="vi-VN"/>
        </w:rPr>
        <w:t>Tỷ lệ thất nghiệp dưới 2%.</w:t>
      </w:r>
    </w:p>
    <w:p w:rsidR="006545C1" w:rsidRPr="00C25693" w:rsidRDefault="006545C1" w:rsidP="009D0E7A">
      <w:pPr>
        <w:spacing w:before="120" w:line="360" w:lineRule="exact"/>
        <w:ind w:firstLine="567"/>
        <w:rPr>
          <w:rFonts w:cs="Times New Roman"/>
          <w:szCs w:val="28"/>
          <w:lang w:val="vi-VN"/>
        </w:rPr>
      </w:pPr>
      <w:r w:rsidRPr="00C25693">
        <w:rPr>
          <w:rFonts w:cs="Times New Roman"/>
          <w:szCs w:val="28"/>
          <w:lang w:val="vi-VN"/>
        </w:rPr>
        <w:t>- Tỷ lệ học sinh trong độ tuổi đi học: Tiểu học: 100%; trung học cơ sở: 99%.</w:t>
      </w:r>
    </w:p>
    <w:p w:rsidR="006545C1" w:rsidRPr="00C25693" w:rsidRDefault="006545C1" w:rsidP="009D0E7A">
      <w:pPr>
        <w:spacing w:before="120" w:line="360" w:lineRule="exact"/>
        <w:ind w:firstLine="567"/>
        <w:rPr>
          <w:rFonts w:cs="Times New Roman"/>
          <w:b/>
          <w:bCs/>
          <w:i/>
          <w:iCs/>
          <w:szCs w:val="28"/>
          <w:highlight w:val="white"/>
          <w:lang w:val="vi-VN"/>
        </w:rPr>
      </w:pPr>
      <w:r w:rsidRPr="00C25693">
        <w:rPr>
          <w:rFonts w:cs="Times New Roman"/>
          <w:szCs w:val="28"/>
          <w:lang w:val="vi-VN"/>
        </w:rPr>
        <w:t>- 30</w:t>
      </w:r>
      <w:r w:rsidRPr="00C25693">
        <w:rPr>
          <w:rFonts w:cs="Times New Roman"/>
          <w:szCs w:val="28"/>
          <w:highlight w:val="white"/>
          <w:lang w:val="vi-VN"/>
        </w:rPr>
        <w:t xml:space="preserve"> giường bệnh/vạn dân; 10 - 12 bác sĩ/vạn dân</w:t>
      </w:r>
      <w:r w:rsidRPr="00C25693">
        <w:rPr>
          <w:rFonts w:cs="Times New Roman"/>
          <w:bCs/>
          <w:i/>
          <w:iCs/>
          <w:szCs w:val="28"/>
          <w:highlight w:val="white"/>
          <w:lang w:val="vi-VN"/>
        </w:rPr>
        <w:t>.</w:t>
      </w:r>
    </w:p>
    <w:p w:rsidR="006545C1" w:rsidRPr="00C25693" w:rsidRDefault="006545C1" w:rsidP="009D0E7A">
      <w:pPr>
        <w:spacing w:before="120" w:line="360" w:lineRule="exact"/>
        <w:ind w:firstLine="567"/>
        <w:rPr>
          <w:rFonts w:cs="Times New Roman"/>
          <w:b/>
          <w:bCs/>
          <w:i/>
          <w:iCs/>
          <w:szCs w:val="28"/>
          <w:highlight w:val="white"/>
          <w:lang w:val="vi-VN"/>
        </w:rPr>
      </w:pPr>
      <w:r w:rsidRPr="00C25693">
        <w:rPr>
          <w:rFonts w:cs="Times New Roman"/>
          <w:szCs w:val="28"/>
          <w:lang w:val="vi-VN"/>
        </w:rPr>
        <w:t xml:space="preserve">- </w:t>
      </w:r>
      <w:r w:rsidRPr="00C25693">
        <w:rPr>
          <w:rFonts w:cs="Times New Roman"/>
          <w:szCs w:val="28"/>
          <w:highlight w:val="white"/>
          <w:lang w:val="vi-VN"/>
        </w:rPr>
        <w:t>Tỷ lệ tham gia bảo hiểm y tế so với dân số đạt 95% trở lên</w:t>
      </w:r>
      <w:r w:rsidRPr="00C25693">
        <w:rPr>
          <w:rFonts w:cs="Times New Roman"/>
          <w:bCs/>
          <w:iCs/>
          <w:szCs w:val="28"/>
          <w:highlight w:val="white"/>
          <w:lang w:val="vi-VN"/>
        </w:rPr>
        <w:t>.</w:t>
      </w:r>
    </w:p>
    <w:p w:rsidR="006545C1" w:rsidRPr="00C25693" w:rsidRDefault="006545C1" w:rsidP="009D0E7A">
      <w:pPr>
        <w:spacing w:before="120" w:line="360" w:lineRule="exact"/>
        <w:ind w:firstLine="567"/>
        <w:rPr>
          <w:rFonts w:cs="Times New Roman"/>
          <w:b/>
          <w:i/>
          <w:szCs w:val="28"/>
          <w:lang w:val="vi-VN"/>
        </w:rPr>
      </w:pPr>
      <w:r w:rsidRPr="00C25693">
        <w:rPr>
          <w:rFonts w:cs="Times New Roman"/>
          <w:szCs w:val="28"/>
          <w:lang w:val="vi-VN"/>
        </w:rPr>
        <w:t>- Tỷ lệ tham gia bảo hiểm xã hội đạt 45% lực lượng lao động trong độ tuổi, trong đó bảo hiểm xã hội tự nguyện đạt 5% lực lượng lao động xã hội.</w:t>
      </w:r>
    </w:p>
    <w:p w:rsidR="006545C1" w:rsidRPr="00C25693" w:rsidRDefault="006545C1" w:rsidP="009D0E7A">
      <w:pPr>
        <w:spacing w:before="120" w:line="360" w:lineRule="exact"/>
        <w:ind w:firstLine="567"/>
        <w:rPr>
          <w:rFonts w:cs="Times New Roman"/>
          <w:b/>
          <w:bCs/>
          <w:i/>
          <w:iCs/>
          <w:szCs w:val="28"/>
          <w:lang w:val="vi-VN"/>
        </w:rPr>
      </w:pPr>
      <w:r w:rsidRPr="00C25693">
        <w:rPr>
          <w:rFonts w:cs="Times New Roman"/>
          <w:szCs w:val="28"/>
          <w:highlight w:val="white"/>
          <w:lang w:val="vi-VN"/>
        </w:rPr>
        <w:t>- Tỷ lệ nghèo đa chiều duy trì mức giảm bình quân từ 1,5 - 2%/năm</w:t>
      </w:r>
      <w:r w:rsidRPr="00C25693">
        <w:rPr>
          <w:rFonts w:cs="Times New Roman"/>
          <w:szCs w:val="28"/>
          <w:lang w:val="vi-VN"/>
        </w:rPr>
        <w:t>.</w:t>
      </w:r>
    </w:p>
    <w:p w:rsidR="006545C1" w:rsidRPr="00C25693" w:rsidRDefault="006545C1" w:rsidP="009D0E7A">
      <w:pPr>
        <w:spacing w:before="120" w:line="360" w:lineRule="exact"/>
        <w:ind w:firstLine="567"/>
        <w:rPr>
          <w:rFonts w:cs="Times New Roman"/>
          <w:b/>
          <w:i/>
          <w:iCs/>
          <w:szCs w:val="28"/>
          <w:highlight w:val="white"/>
          <w:lang w:val="vi-VN"/>
        </w:rPr>
      </w:pPr>
      <w:r w:rsidRPr="00C25693">
        <w:rPr>
          <w:rFonts w:cs="Times New Roman"/>
          <w:szCs w:val="28"/>
          <w:highlight w:val="white"/>
          <w:lang w:val="vi-VN"/>
        </w:rPr>
        <w:t>- Tỷ lệ hộ dân được sử dụng điện đạt 99,5%.</w:t>
      </w:r>
    </w:p>
    <w:p w:rsidR="006545C1" w:rsidRPr="00C25693" w:rsidRDefault="006545C1" w:rsidP="009D0E7A">
      <w:pPr>
        <w:spacing w:before="120" w:line="360" w:lineRule="exact"/>
        <w:ind w:firstLine="567"/>
        <w:rPr>
          <w:rFonts w:cs="Times New Roman"/>
          <w:b/>
          <w:i/>
          <w:iCs/>
          <w:szCs w:val="28"/>
          <w:highlight w:val="white"/>
          <w:lang w:val="vi-VN"/>
        </w:rPr>
      </w:pPr>
      <w:r w:rsidRPr="00C25693">
        <w:rPr>
          <w:rFonts w:cs="Times New Roman"/>
          <w:b/>
          <w:i/>
          <w:iCs/>
          <w:szCs w:val="28"/>
          <w:highlight w:val="white"/>
          <w:lang w:val="vi-VN"/>
        </w:rPr>
        <w:t>(4) Chỉ tiêu môi trường</w:t>
      </w:r>
    </w:p>
    <w:p w:rsidR="006545C1" w:rsidRPr="00C25693" w:rsidRDefault="006545C1" w:rsidP="009D0E7A">
      <w:pPr>
        <w:spacing w:before="120" w:line="360" w:lineRule="exact"/>
        <w:ind w:firstLine="567"/>
        <w:rPr>
          <w:rFonts w:cs="Times New Roman"/>
          <w:szCs w:val="28"/>
          <w:highlight w:val="white"/>
          <w:lang w:val="vi-VN"/>
        </w:rPr>
      </w:pPr>
      <w:r w:rsidRPr="00C25693">
        <w:rPr>
          <w:rFonts w:cs="Times New Roman"/>
          <w:szCs w:val="28"/>
          <w:highlight w:val="white"/>
          <w:lang w:val="vi-VN"/>
        </w:rPr>
        <w:t>- Tỷ lệ sử dụng nước sạch, nước hợp vệ sinh: Khu vực dân cư thành thị đạt 99,5%; khu vực dân cư nông thôn đạt 99%.</w:t>
      </w:r>
    </w:p>
    <w:p w:rsidR="006545C1" w:rsidRPr="00C25693" w:rsidRDefault="006545C1" w:rsidP="009D0E7A">
      <w:pPr>
        <w:spacing w:before="120" w:line="360" w:lineRule="exact"/>
        <w:ind w:firstLine="567"/>
        <w:rPr>
          <w:rFonts w:cs="Times New Roman"/>
          <w:szCs w:val="28"/>
          <w:highlight w:val="white"/>
          <w:lang w:val="vi-VN"/>
        </w:rPr>
      </w:pPr>
      <w:r w:rsidRPr="00C25693">
        <w:rPr>
          <w:rFonts w:cs="Times New Roman"/>
          <w:szCs w:val="28"/>
          <w:highlight w:val="white"/>
          <w:lang w:val="vi-VN"/>
        </w:rPr>
        <w:t>- Tỷ lệ chất thải nguy hại và chất thải y tế được thu gom, xử lý đạt 99,5% - 100%. Tỷ lệ rác thải rắn sinh hoạt đô thị được thu gom và xử lý đạt trên 98,5%; tại khu vực nông thôn đạt 78 - 80%. Tỷ lệ cơ sở gây ô nhiễm môi trường nghiêm trọng được xử lý đạt 100%.</w:t>
      </w:r>
    </w:p>
    <w:p w:rsidR="006545C1" w:rsidRPr="00C25693" w:rsidRDefault="006545C1" w:rsidP="009D0E7A">
      <w:pPr>
        <w:spacing w:before="120" w:line="360" w:lineRule="exact"/>
        <w:ind w:firstLine="567"/>
        <w:rPr>
          <w:rFonts w:cs="Times New Roman"/>
          <w:szCs w:val="28"/>
          <w:highlight w:val="white"/>
          <w:lang w:val="vi-VN"/>
        </w:rPr>
      </w:pPr>
      <w:r w:rsidRPr="00C25693">
        <w:rPr>
          <w:rFonts w:cs="Times New Roman"/>
          <w:szCs w:val="28"/>
          <w:highlight w:val="white"/>
          <w:lang w:val="vi-VN"/>
        </w:rPr>
        <w:t xml:space="preserve">- Tỷ lệ che phủ </w:t>
      </w:r>
      <w:r w:rsidR="00DC00BC" w:rsidRPr="00C25693">
        <w:rPr>
          <w:rFonts w:cs="Times New Roman"/>
          <w:szCs w:val="28"/>
          <w:highlight w:val="white"/>
          <w:lang w:val="vi-VN"/>
        </w:rPr>
        <w:t>rừng đạt 4,2</w:t>
      </w:r>
      <w:r w:rsidRPr="00C25693">
        <w:rPr>
          <w:rFonts w:cs="Times New Roman"/>
          <w:szCs w:val="28"/>
          <w:highlight w:val="white"/>
          <w:lang w:val="vi-VN"/>
        </w:rPr>
        <w:t>% diện tích tự</w:t>
      </w:r>
      <w:r w:rsidR="00D4677C" w:rsidRPr="00C25693">
        <w:rPr>
          <w:rFonts w:cs="Times New Roman"/>
          <w:szCs w:val="28"/>
          <w:highlight w:val="white"/>
          <w:lang w:val="vi-VN"/>
        </w:rPr>
        <w:t xml:space="preserve"> nhiên.</w:t>
      </w:r>
    </w:p>
    <w:p w:rsidR="006545C1" w:rsidRPr="00C25693" w:rsidRDefault="006545C1" w:rsidP="009D0E7A">
      <w:pPr>
        <w:spacing w:before="120" w:line="360" w:lineRule="exact"/>
        <w:ind w:firstLine="567"/>
        <w:rPr>
          <w:rFonts w:cs="Times New Roman"/>
          <w:b/>
          <w:bCs/>
          <w:i/>
          <w:szCs w:val="28"/>
          <w:highlight w:val="white"/>
        </w:rPr>
      </w:pPr>
      <w:r w:rsidRPr="00C25693">
        <w:rPr>
          <w:rFonts w:cs="Times New Roman"/>
          <w:b/>
          <w:bCs/>
          <w:i/>
          <w:szCs w:val="28"/>
          <w:highlight w:val="white"/>
        </w:rPr>
        <w:t>(5) Chỉ tiêu quốc phòng - an ninh</w:t>
      </w:r>
    </w:p>
    <w:p w:rsidR="006545C1" w:rsidRPr="00C25693" w:rsidRDefault="006545C1" w:rsidP="009D0E7A">
      <w:pPr>
        <w:tabs>
          <w:tab w:val="left" w:pos="1995"/>
        </w:tabs>
        <w:spacing w:before="120" w:line="360" w:lineRule="exact"/>
        <w:ind w:firstLine="567"/>
        <w:rPr>
          <w:rFonts w:cs="Times New Roman"/>
          <w:szCs w:val="28"/>
          <w:highlight w:val="white"/>
        </w:rPr>
      </w:pPr>
      <w:r w:rsidRPr="00C25693">
        <w:rPr>
          <w:rFonts w:cs="Times New Roman"/>
          <w:szCs w:val="28"/>
          <w:highlight w:val="white"/>
        </w:rPr>
        <w:t>- Giữ vững ổn định chính trị, trật tự, an toàn xã hội.</w:t>
      </w:r>
    </w:p>
    <w:p w:rsidR="006545C1" w:rsidRPr="00C25693" w:rsidRDefault="006545C1" w:rsidP="009D0E7A">
      <w:pPr>
        <w:pStyle w:val="BodyTextIndent"/>
        <w:spacing w:before="120" w:after="0" w:line="360" w:lineRule="exact"/>
        <w:ind w:left="0" w:firstLine="567"/>
        <w:jc w:val="both"/>
        <w:rPr>
          <w:highlight w:val="white"/>
        </w:rPr>
      </w:pPr>
      <w:r w:rsidRPr="00C25693">
        <w:rPr>
          <w:highlight w:val="white"/>
        </w:rPr>
        <w:t>- Hàng năm có 95% trở lên cơ quan, doanh nghiệp; 90% trở lên xã, phường, thị trấn đạt chuẩn an toàn về an ninh, trật tự.</w:t>
      </w:r>
    </w:p>
    <w:p w:rsidR="006545C1" w:rsidRPr="00C25693" w:rsidRDefault="006545C1" w:rsidP="009D0E7A">
      <w:pPr>
        <w:pStyle w:val="BodyTextIndent"/>
        <w:spacing w:before="120" w:after="0" w:line="360" w:lineRule="exact"/>
        <w:ind w:left="0" w:firstLine="567"/>
        <w:jc w:val="both"/>
        <w:rPr>
          <w:bCs/>
          <w:iCs/>
          <w:highlight w:val="white"/>
        </w:rPr>
      </w:pPr>
      <w:r w:rsidRPr="00C25693">
        <w:rPr>
          <w:highlight w:val="white"/>
        </w:rPr>
        <w:t>- Hàng năm có</w:t>
      </w:r>
      <w:r w:rsidRPr="00C25693">
        <w:rPr>
          <w:bCs/>
          <w:iCs/>
          <w:highlight w:val="white"/>
        </w:rPr>
        <w:t xml:space="preserve"> 95% trở lên xã, phường, thị trấn vững mạnh về quốc phòng - an ninh.</w:t>
      </w:r>
    </w:p>
    <w:p w:rsidR="009D0E7A" w:rsidRPr="00C25693" w:rsidRDefault="009D0E7A" w:rsidP="009D0E7A">
      <w:pPr>
        <w:pStyle w:val="BodyTextIndent"/>
        <w:spacing w:before="120" w:after="0" w:line="360" w:lineRule="exact"/>
        <w:ind w:left="0" w:firstLine="567"/>
        <w:jc w:val="both"/>
        <w:rPr>
          <w:b/>
          <w:bCs/>
        </w:rPr>
      </w:pPr>
      <w:r w:rsidRPr="00C25693">
        <w:rPr>
          <w:b/>
          <w:bCs/>
        </w:rPr>
        <w:t>e) Các chỉ tiêu định hướng đến năm 2030</w:t>
      </w:r>
    </w:p>
    <w:p w:rsidR="009D0E7A" w:rsidRPr="00C25693" w:rsidRDefault="009D0E7A" w:rsidP="009D0E7A">
      <w:pPr>
        <w:spacing w:before="120" w:line="360" w:lineRule="exact"/>
        <w:ind w:firstLine="567"/>
        <w:rPr>
          <w:rFonts w:cs="Times New Roman"/>
          <w:bCs/>
          <w:iCs/>
          <w:szCs w:val="28"/>
        </w:rPr>
      </w:pPr>
      <w:r w:rsidRPr="00C25693">
        <w:rPr>
          <w:rFonts w:cs="Times New Roman"/>
          <w:bCs/>
          <w:iCs/>
          <w:szCs w:val="28"/>
        </w:rPr>
        <w:lastRenderedPageBreak/>
        <w:t>- Tăng trưởng GRDP bình quân giai đoạn 2026 - 2030 đạt 10,2% - 12%.</w:t>
      </w:r>
    </w:p>
    <w:p w:rsidR="009D0E7A" w:rsidRPr="00C25693" w:rsidRDefault="009D0E7A" w:rsidP="009D0E7A">
      <w:pPr>
        <w:pStyle w:val="BodyTextIndent"/>
        <w:spacing w:before="120" w:after="0" w:line="360" w:lineRule="exact"/>
        <w:ind w:left="0" w:firstLine="567"/>
        <w:jc w:val="both"/>
        <w:rPr>
          <w:bCs/>
          <w:iCs/>
        </w:rPr>
      </w:pPr>
      <w:r w:rsidRPr="00C25693">
        <w:rPr>
          <w:bCs/>
          <w:iCs/>
        </w:rPr>
        <w:t xml:space="preserve"> - Quy mô nền kinh tế</w:t>
      </w:r>
      <w:r w:rsidRPr="00C25693">
        <w:rPr>
          <w:b/>
          <w:kern w:val="36"/>
          <w:lang w:val="it-IT"/>
        </w:rPr>
        <w:t xml:space="preserve"> </w:t>
      </w:r>
      <w:r w:rsidRPr="00C25693">
        <w:rPr>
          <w:kern w:val="36"/>
          <w:lang w:val="it-IT"/>
        </w:rPr>
        <w:t xml:space="preserve">đạt </w:t>
      </w:r>
      <w:r w:rsidRPr="00C25693">
        <w:rPr>
          <w:bCs/>
          <w:iCs/>
        </w:rPr>
        <w:t>150.000 tỷ đồng; GRDP bình quân đầu người đạt 140 triệu đồng/người/năm.</w:t>
      </w:r>
    </w:p>
    <w:p w:rsidR="009D0E7A" w:rsidRPr="00C25693" w:rsidRDefault="009D0E7A" w:rsidP="009D0E7A">
      <w:pPr>
        <w:spacing w:before="120" w:line="360" w:lineRule="exact"/>
        <w:ind w:firstLine="567"/>
        <w:rPr>
          <w:rFonts w:cs="Times New Roman"/>
          <w:bCs/>
          <w:iCs/>
          <w:szCs w:val="28"/>
        </w:rPr>
      </w:pPr>
      <w:r w:rsidRPr="00C25693">
        <w:rPr>
          <w:rFonts w:cs="Times New Roman"/>
          <w:bCs/>
          <w:iCs/>
          <w:szCs w:val="28"/>
        </w:rPr>
        <w:t>- Tỷ trọng công nghiệp - xây dựng và dịch vụ trong GRDP đạt 80%.</w:t>
      </w:r>
    </w:p>
    <w:p w:rsidR="009D0E7A" w:rsidRPr="00C25693" w:rsidRDefault="009D0E7A" w:rsidP="009D0E7A">
      <w:pPr>
        <w:spacing w:before="120" w:line="360" w:lineRule="exact"/>
        <w:ind w:firstLine="567"/>
        <w:rPr>
          <w:rFonts w:cs="Times New Roman"/>
          <w:bCs/>
          <w:iCs/>
          <w:szCs w:val="28"/>
        </w:rPr>
      </w:pPr>
      <w:r w:rsidRPr="00C25693">
        <w:rPr>
          <w:rFonts w:cs="Times New Roman"/>
          <w:bCs/>
          <w:iCs/>
          <w:szCs w:val="28"/>
        </w:rPr>
        <w:t>- Thu nội địa đạt 11.000 tỷ đồng.</w:t>
      </w:r>
    </w:p>
    <w:p w:rsidR="009D0E7A" w:rsidRPr="00C25693" w:rsidRDefault="009D0E7A" w:rsidP="009D0E7A">
      <w:pPr>
        <w:spacing w:before="120" w:line="360" w:lineRule="exact"/>
        <w:ind w:firstLine="567"/>
        <w:rPr>
          <w:rFonts w:cs="Times New Roman"/>
          <w:bCs/>
          <w:iCs/>
          <w:szCs w:val="28"/>
        </w:rPr>
      </w:pPr>
      <w:r w:rsidRPr="00C25693">
        <w:rPr>
          <w:rFonts w:cs="Times New Roman"/>
          <w:bCs/>
          <w:iCs/>
          <w:szCs w:val="28"/>
        </w:rPr>
        <w:t>- Có 70% xã đạt chuẩn nông thôn mới nâng cao, 50% xã đạt chuẩn nông thôn mới kiểu mẫu</w:t>
      </w:r>
      <w:r w:rsidRPr="00C25693">
        <w:rPr>
          <w:rFonts w:cs="Times New Roman"/>
          <w:szCs w:val="28"/>
        </w:rPr>
        <w:t xml:space="preserve">; </w:t>
      </w:r>
      <w:r w:rsidRPr="00C25693">
        <w:rPr>
          <w:rFonts w:cs="Times New Roman"/>
          <w:bCs/>
          <w:iCs/>
          <w:szCs w:val="28"/>
        </w:rPr>
        <w:t>04 đơn vị cấp huyện đạt chuẩn nông thôn mới kiểu mẫu.</w:t>
      </w:r>
    </w:p>
    <w:p w:rsidR="009D0E7A" w:rsidRPr="00C25693" w:rsidRDefault="009D0E7A" w:rsidP="009D0E7A">
      <w:pPr>
        <w:spacing w:before="120" w:line="360" w:lineRule="exact"/>
        <w:ind w:firstLine="567"/>
        <w:rPr>
          <w:rFonts w:cs="Times New Roman"/>
          <w:szCs w:val="28"/>
        </w:rPr>
      </w:pPr>
      <w:r w:rsidRPr="00C25693">
        <w:rPr>
          <w:rFonts w:cs="Times New Roman"/>
          <w:b/>
          <w:szCs w:val="28"/>
        </w:rPr>
        <w:t>-</w:t>
      </w:r>
      <w:r w:rsidRPr="00C25693">
        <w:rPr>
          <w:rFonts w:cs="Times New Roman"/>
          <w:szCs w:val="28"/>
        </w:rPr>
        <w:t xml:space="preserve"> Tỷ trọng lao động trong nông nghiệp</w:t>
      </w:r>
      <w:r w:rsidRPr="00C25693">
        <w:rPr>
          <w:rFonts w:cs="Times New Roman"/>
          <w:b/>
          <w:szCs w:val="28"/>
        </w:rPr>
        <w:t xml:space="preserve"> </w:t>
      </w:r>
      <w:r w:rsidRPr="00C25693">
        <w:rPr>
          <w:rFonts w:cs="Times New Roman"/>
          <w:szCs w:val="28"/>
        </w:rPr>
        <w:t>còn 30%.</w:t>
      </w:r>
    </w:p>
    <w:p w:rsidR="009D0E7A" w:rsidRPr="00C25693" w:rsidRDefault="009D0E7A" w:rsidP="009D0E7A">
      <w:pPr>
        <w:spacing w:before="120" w:line="360" w:lineRule="exact"/>
        <w:ind w:firstLine="567"/>
        <w:rPr>
          <w:rFonts w:cs="Times New Roman"/>
          <w:szCs w:val="28"/>
        </w:rPr>
      </w:pPr>
      <w:r w:rsidRPr="00C25693">
        <w:rPr>
          <w:rFonts w:cs="Times New Roman"/>
          <w:szCs w:val="28"/>
        </w:rPr>
        <w:t>- Tỷ lệ lao động qua đào tạo đạt 75% (có văn bằng chứng chỉ đạt 40%).</w:t>
      </w:r>
    </w:p>
    <w:p w:rsidR="009D0E7A" w:rsidRPr="00C25693" w:rsidRDefault="009D0E7A" w:rsidP="009D0E7A">
      <w:pPr>
        <w:pStyle w:val="BodyTextIndent"/>
        <w:spacing w:before="120" w:after="0" w:line="360" w:lineRule="exact"/>
        <w:ind w:left="0" w:firstLine="567"/>
        <w:jc w:val="both"/>
      </w:pPr>
      <w:r w:rsidRPr="00C25693">
        <w:rPr>
          <w:bCs/>
        </w:rPr>
        <w:t xml:space="preserve">- </w:t>
      </w:r>
      <w:r w:rsidRPr="00C25693">
        <w:t>Tỷ lệ đô thị hóa đạt 40%.</w:t>
      </w:r>
    </w:p>
    <w:p w:rsidR="009D0E7A" w:rsidRPr="00C25693" w:rsidRDefault="009D0E7A" w:rsidP="009D0E7A">
      <w:pPr>
        <w:spacing w:before="120" w:line="360" w:lineRule="exact"/>
        <w:ind w:firstLine="567"/>
        <w:rPr>
          <w:rFonts w:cs="Times New Roman"/>
          <w:bCs/>
          <w:iCs/>
          <w:szCs w:val="28"/>
          <w:highlight w:val="white"/>
        </w:rPr>
      </w:pPr>
      <w:r w:rsidRPr="00C25693">
        <w:rPr>
          <w:rFonts w:cs="Times New Roman"/>
          <w:szCs w:val="28"/>
        </w:rPr>
        <w:t xml:space="preserve">- Tỷ lệ che phủ rừng đạt </w:t>
      </w:r>
      <w:r w:rsidR="008A1026" w:rsidRPr="00C25693">
        <w:rPr>
          <w:rFonts w:cs="Times New Roman"/>
          <w:szCs w:val="28"/>
        </w:rPr>
        <w:t>4,</w:t>
      </w:r>
      <w:r w:rsidRPr="00C25693">
        <w:rPr>
          <w:rFonts w:cs="Times New Roman"/>
          <w:szCs w:val="28"/>
        </w:rPr>
        <w:t>5%.</w:t>
      </w:r>
    </w:p>
    <w:p w:rsidR="00233E5E" w:rsidRPr="00C25693" w:rsidRDefault="00233E5E" w:rsidP="00233E5E">
      <w:pPr>
        <w:pStyle w:val="BodyTextIndent"/>
        <w:spacing w:before="120" w:after="0" w:line="360" w:lineRule="exact"/>
        <w:ind w:left="0" w:firstLine="567"/>
        <w:jc w:val="both"/>
        <w:rPr>
          <w:b/>
          <w:highlight w:val="white"/>
        </w:rPr>
      </w:pPr>
      <w:r w:rsidRPr="00C25693">
        <w:rPr>
          <w:b/>
        </w:rPr>
        <w:t xml:space="preserve">f) </w:t>
      </w:r>
      <w:r w:rsidRPr="00C25693">
        <w:rPr>
          <w:b/>
          <w:bCs/>
          <w:iCs/>
          <w:highlight w:val="white"/>
        </w:rPr>
        <w:t>Nhiệm vụ, giải pháp</w:t>
      </w:r>
    </w:p>
    <w:p w:rsidR="006545C1" w:rsidRPr="00C25693" w:rsidRDefault="00233E5E" w:rsidP="00233E5E">
      <w:pPr>
        <w:spacing w:before="120" w:line="360" w:lineRule="exact"/>
        <w:ind w:firstLine="567"/>
        <w:rPr>
          <w:rFonts w:eastAsia="Times New Roman" w:cs="Times New Roman"/>
          <w:b/>
          <w:szCs w:val="28"/>
        </w:rPr>
      </w:pPr>
      <w:r w:rsidRPr="00C25693">
        <w:rPr>
          <w:rFonts w:eastAsia="Times New Roman" w:cs="Times New Roman"/>
          <w:b/>
          <w:szCs w:val="28"/>
        </w:rPr>
        <w:t xml:space="preserve">* </w:t>
      </w:r>
      <w:r w:rsidR="006545C1" w:rsidRPr="00C25693">
        <w:rPr>
          <w:rFonts w:cs="Times New Roman"/>
          <w:b/>
          <w:szCs w:val="28"/>
          <w:highlight w:val="white"/>
        </w:rPr>
        <w:t xml:space="preserve">Xác định vùng kinh tế trọng điểm, gồm: </w:t>
      </w:r>
      <w:r w:rsidR="006545C1" w:rsidRPr="00C25693">
        <w:rPr>
          <w:rStyle w:val="BodyTextIndent2Char"/>
          <w:rFonts w:eastAsiaTheme="minorHAnsi"/>
          <w:kern w:val="36"/>
          <w:sz w:val="28"/>
          <w:szCs w:val="28"/>
          <w:lang w:val="it-IT"/>
        </w:rPr>
        <w:t>Vùng phát triển kinh tế biển;  vùng phát triển kinh tế nông nghiệp và vùng phát triển kinh tế đô thị.</w:t>
      </w:r>
    </w:p>
    <w:p w:rsidR="006545C1" w:rsidRPr="00C25693" w:rsidRDefault="00233E5E" w:rsidP="009D0E7A">
      <w:pPr>
        <w:pStyle w:val="BodyTextIndent"/>
        <w:spacing w:before="120" w:after="0" w:line="360" w:lineRule="exact"/>
        <w:ind w:left="0" w:firstLine="567"/>
        <w:jc w:val="both"/>
        <w:rPr>
          <w:b/>
          <w:highlight w:val="white"/>
        </w:rPr>
      </w:pPr>
      <w:r w:rsidRPr="00C25693">
        <w:rPr>
          <w:b/>
          <w:highlight w:val="white"/>
        </w:rPr>
        <w:t>*</w:t>
      </w:r>
      <w:r w:rsidR="006545C1" w:rsidRPr="00C25693">
        <w:rPr>
          <w:b/>
          <w:highlight w:val="white"/>
        </w:rPr>
        <w:t xml:space="preserve"> Xác định những nhiệm vụ trọng tâm, đột phá</w:t>
      </w:r>
    </w:p>
    <w:p w:rsidR="006545C1" w:rsidRPr="00C25693" w:rsidRDefault="006545C1" w:rsidP="009D0E7A">
      <w:pPr>
        <w:pStyle w:val="BodyTextIndent"/>
        <w:spacing w:before="120" w:after="0" w:line="360" w:lineRule="exact"/>
        <w:ind w:left="0" w:firstLine="567"/>
        <w:jc w:val="both"/>
        <w:rPr>
          <w:b/>
          <w:i/>
          <w:highlight w:val="white"/>
        </w:rPr>
      </w:pPr>
      <w:r w:rsidRPr="00C25693">
        <w:rPr>
          <w:b/>
          <w:i/>
          <w:highlight w:val="white"/>
        </w:rPr>
        <w:t>(1) Những nhiệm vụ trọng tâm</w:t>
      </w:r>
    </w:p>
    <w:p w:rsidR="006545C1" w:rsidRPr="00C25693" w:rsidRDefault="006545C1" w:rsidP="009D0E7A">
      <w:pPr>
        <w:spacing w:before="120" w:line="360" w:lineRule="exact"/>
        <w:ind w:firstLine="567"/>
        <w:rPr>
          <w:rFonts w:cs="Times New Roman"/>
          <w:szCs w:val="28"/>
          <w:lang w:bidi="km-KH"/>
        </w:rPr>
      </w:pPr>
      <w:r w:rsidRPr="00C25693">
        <w:rPr>
          <w:rFonts w:cs="Times New Roman"/>
          <w:szCs w:val="28"/>
          <w:lang w:bidi="km-KH"/>
        </w:rPr>
        <w:t xml:space="preserve">- Tập trung xây dựng Đảng bộ và hệ thống chính trị trong sạch, vững mạnh; ngăn chặn, đẩy lùi sự suy thoái về tư tưởng chính trị, đạo đức, lối sống, những biểu hiện </w:t>
      </w:r>
      <w:r w:rsidRPr="00C25693">
        <w:rPr>
          <w:rFonts w:cs="Times New Roman"/>
          <w:i/>
          <w:szCs w:val="28"/>
          <w:lang w:bidi="km-KH"/>
        </w:rPr>
        <w:t>“Tự diễn biến”</w:t>
      </w:r>
      <w:r w:rsidRPr="00C25693">
        <w:rPr>
          <w:rFonts w:cs="Times New Roman"/>
          <w:szCs w:val="28"/>
          <w:lang w:bidi="km-KH"/>
        </w:rPr>
        <w:t xml:space="preserve">, </w:t>
      </w:r>
      <w:r w:rsidRPr="00C25693">
        <w:rPr>
          <w:rFonts w:cs="Times New Roman"/>
          <w:i/>
          <w:szCs w:val="28"/>
          <w:lang w:bidi="km-KH"/>
        </w:rPr>
        <w:t xml:space="preserve">“Tự chuyển hóa” </w:t>
      </w:r>
      <w:r w:rsidRPr="00C25693">
        <w:rPr>
          <w:rFonts w:cs="Times New Roman"/>
          <w:szCs w:val="28"/>
          <w:lang w:bidi="km-KH"/>
        </w:rPr>
        <w:t xml:space="preserve">trong nội bộ. </w:t>
      </w:r>
    </w:p>
    <w:p w:rsidR="006545C1" w:rsidRPr="00C25693" w:rsidRDefault="006545C1" w:rsidP="009D0E7A">
      <w:pPr>
        <w:spacing w:before="120" w:line="360" w:lineRule="exact"/>
        <w:ind w:firstLine="567"/>
        <w:textAlignment w:val="baseline"/>
        <w:rPr>
          <w:rFonts w:cs="Times New Roman"/>
          <w:szCs w:val="28"/>
        </w:rPr>
      </w:pPr>
      <w:r w:rsidRPr="00C25693">
        <w:rPr>
          <w:rFonts w:cs="Times New Roman"/>
          <w:bCs/>
          <w:szCs w:val="28"/>
          <w:lang w:bidi="km-KH"/>
        </w:rPr>
        <w:t>- Tập trung</w:t>
      </w:r>
      <w:r w:rsidRPr="00C25693">
        <w:rPr>
          <w:rFonts w:cs="Times New Roman"/>
          <w:szCs w:val="28"/>
        </w:rPr>
        <w:t xml:space="preserve"> huy động các nguồn lực, khai thác tốt các tiềm năng, tận dụng lợi thế để Trà Vinh </w:t>
      </w:r>
      <w:r w:rsidRPr="00C25693">
        <w:rPr>
          <w:rFonts w:cs="Times New Roman"/>
          <w:szCs w:val="28"/>
          <w:highlight w:val="white"/>
        </w:rPr>
        <w:t>trở thành một trong những tỉnh trọng điểm phát triển kinh tế biển của vùng Đồng bằng sông Cửu Long</w:t>
      </w:r>
      <w:r w:rsidRPr="00C25693">
        <w:rPr>
          <w:rFonts w:cs="Times New Roman"/>
          <w:szCs w:val="28"/>
        </w:rPr>
        <w:t>.</w:t>
      </w:r>
    </w:p>
    <w:p w:rsidR="006545C1" w:rsidRPr="00C25693" w:rsidRDefault="006545C1" w:rsidP="009D0E7A">
      <w:pPr>
        <w:spacing w:before="120" w:line="360" w:lineRule="exact"/>
        <w:ind w:firstLine="567"/>
        <w:textAlignment w:val="baseline"/>
        <w:rPr>
          <w:rFonts w:cs="Times New Roman"/>
          <w:szCs w:val="28"/>
        </w:rPr>
      </w:pPr>
      <w:r w:rsidRPr="00C25693">
        <w:rPr>
          <w:rFonts w:cs="Times New Roman"/>
          <w:szCs w:val="28"/>
        </w:rPr>
        <w:t>-</w:t>
      </w:r>
      <w:r w:rsidRPr="00C25693">
        <w:rPr>
          <w:rFonts w:cs="Times New Roman"/>
          <w:b/>
          <w:szCs w:val="28"/>
        </w:rPr>
        <w:t xml:space="preserve"> </w:t>
      </w:r>
      <w:r w:rsidRPr="00C25693">
        <w:rPr>
          <w:rFonts w:cs="Times New Roman"/>
          <w:szCs w:val="28"/>
        </w:rPr>
        <w:t>Tập trung tái cơ cấu kinh tế nông nghiệp theo hướng phát triển sản xuất nông nghiệp hàng hóa, nông nghiệp công nghệ cao, thích ứng với biến đổi khí hậu, khả năng cạnh tranh trên thị trường. Phấn đấu Trà Vinh đạt chuẩn nông thôn mới vào trước năm 2025.</w:t>
      </w:r>
    </w:p>
    <w:p w:rsidR="006545C1" w:rsidRPr="00C25693" w:rsidRDefault="006545C1" w:rsidP="009D0E7A">
      <w:pPr>
        <w:shd w:val="clear" w:color="auto" w:fill="FFFFFF"/>
        <w:spacing w:before="120" w:line="360" w:lineRule="exact"/>
        <w:ind w:firstLine="567"/>
        <w:rPr>
          <w:rFonts w:cs="Times New Roman"/>
          <w:szCs w:val="28"/>
        </w:rPr>
      </w:pPr>
      <w:r w:rsidRPr="00C25693">
        <w:rPr>
          <w:rFonts w:cs="Times New Roman"/>
          <w:szCs w:val="28"/>
          <w:lang w:bidi="km-KH"/>
        </w:rPr>
        <w:t>-</w:t>
      </w:r>
      <w:r w:rsidRPr="00C25693">
        <w:rPr>
          <w:rFonts w:cs="Times New Roman"/>
          <w:b/>
          <w:szCs w:val="28"/>
          <w:lang w:bidi="km-KH"/>
        </w:rPr>
        <w:t xml:space="preserve"> </w:t>
      </w:r>
      <w:r w:rsidRPr="00C25693">
        <w:rPr>
          <w:rFonts w:cs="Times New Roman"/>
          <w:szCs w:val="28"/>
          <w:lang w:bidi="km-KH"/>
        </w:rPr>
        <w:t>Tập trung đào tạo, nâng cao chất lượng nguồn nhân lực, nhất là nguồn nhân lực trong hệ thống chính trị, nguồn nhân lực khoa học - công nghệ, nguồn nhân lực trong các doanh nghiệp đáp ứng yêu cầu đổi mới và hội nhập quốc tế.</w:t>
      </w:r>
    </w:p>
    <w:p w:rsidR="006545C1" w:rsidRPr="00C25693" w:rsidRDefault="006545C1" w:rsidP="009D0E7A">
      <w:pPr>
        <w:spacing w:before="120" w:line="360" w:lineRule="exact"/>
        <w:ind w:firstLine="567"/>
        <w:textAlignment w:val="baseline"/>
        <w:rPr>
          <w:rFonts w:cs="Times New Roman"/>
          <w:szCs w:val="28"/>
          <w:lang w:bidi="km-KH"/>
        </w:rPr>
      </w:pPr>
      <w:r w:rsidRPr="00C25693">
        <w:rPr>
          <w:rFonts w:cs="Times New Roman"/>
          <w:szCs w:val="28"/>
        </w:rPr>
        <w:t xml:space="preserve">- </w:t>
      </w:r>
      <w:r w:rsidRPr="00C25693">
        <w:rPr>
          <w:rFonts w:cs="Times New Roman"/>
          <w:szCs w:val="28"/>
          <w:lang w:bidi="km-KH"/>
        </w:rPr>
        <w:t xml:space="preserve">Tập trung nâng cao chỉ số năng lực cạnh tranh cấp tỉnh (PCI); </w:t>
      </w:r>
      <w:r w:rsidRPr="00C25693">
        <w:rPr>
          <w:rStyle w:val="BodyTextChar1"/>
          <w:rFonts w:cs="Times New Roman"/>
          <w:sz w:val="28"/>
          <w:szCs w:val="28"/>
          <w:lang w:eastAsia="vi-VN"/>
        </w:rPr>
        <w:t xml:space="preserve">chỉ số cải cách hành chính (PAR Index); chỉ số hiệu quả quản trị và hành chính công cấp tỉnh (PAPI); chỉ số hài lòng của người dân, tổ chức đối với sự phục vụ của cơ quan hành chính nhà nước (SIPAS); </w:t>
      </w:r>
      <w:r w:rsidRPr="00C25693">
        <w:rPr>
          <w:rFonts w:cs="Times New Roman"/>
          <w:szCs w:val="28"/>
        </w:rPr>
        <w:t xml:space="preserve">chỉ số sẵn sàng cho phát triển và ứng dụng công nghệ thông tin và truyền thông (ICT Index). </w:t>
      </w:r>
    </w:p>
    <w:p w:rsidR="006545C1" w:rsidRPr="00C25693" w:rsidRDefault="006545C1" w:rsidP="009D0E7A">
      <w:pPr>
        <w:shd w:val="clear" w:color="auto" w:fill="FFFFFF"/>
        <w:spacing w:before="120" w:line="360" w:lineRule="exact"/>
        <w:ind w:firstLine="567"/>
        <w:rPr>
          <w:rFonts w:cs="Times New Roman"/>
          <w:i/>
          <w:szCs w:val="28"/>
          <w:lang w:bidi="km-KH"/>
        </w:rPr>
      </w:pPr>
      <w:r w:rsidRPr="00C25693">
        <w:rPr>
          <w:rFonts w:cs="Times New Roman"/>
          <w:szCs w:val="28"/>
          <w:lang w:bidi="km-KH"/>
        </w:rPr>
        <w:lastRenderedPageBreak/>
        <w:t>- Tập trung củng cố thế trận quốc phòng - an ninh vững mạnh, giữ vững an ninh chính trị và trật tự, an toàn xã hội, giải quyết có hiệu quả những vấn đề bức xúc trong cán bộ, đả</w:t>
      </w:r>
      <w:r w:rsidR="00B05C0B" w:rsidRPr="00C25693">
        <w:rPr>
          <w:rFonts w:cs="Times New Roman"/>
          <w:szCs w:val="28"/>
          <w:lang w:bidi="km-KH"/>
        </w:rPr>
        <w:t>ng viên và N</w:t>
      </w:r>
      <w:r w:rsidRPr="00C25693">
        <w:rPr>
          <w:rFonts w:cs="Times New Roman"/>
          <w:szCs w:val="28"/>
          <w:lang w:bidi="km-KH"/>
        </w:rPr>
        <w:t xml:space="preserve">hân dân, không để xảy ra </w:t>
      </w:r>
      <w:r w:rsidRPr="00C25693">
        <w:rPr>
          <w:rFonts w:cs="Times New Roman"/>
          <w:i/>
          <w:szCs w:val="28"/>
          <w:lang w:bidi="km-KH"/>
        </w:rPr>
        <w:t>“Điểm nóng”.</w:t>
      </w:r>
    </w:p>
    <w:p w:rsidR="006545C1" w:rsidRPr="00C25693" w:rsidRDefault="006545C1" w:rsidP="009D0E7A">
      <w:pPr>
        <w:shd w:val="clear" w:color="auto" w:fill="FFFFFF"/>
        <w:spacing w:before="120" w:line="360" w:lineRule="exact"/>
        <w:ind w:firstLine="567"/>
        <w:rPr>
          <w:rFonts w:cs="Times New Roman"/>
          <w:b/>
          <w:i/>
          <w:szCs w:val="28"/>
          <w:lang w:bidi="km-KH"/>
        </w:rPr>
      </w:pPr>
      <w:r w:rsidRPr="00C25693">
        <w:rPr>
          <w:rFonts w:cs="Times New Roman"/>
          <w:b/>
          <w:i/>
          <w:szCs w:val="28"/>
          <w:lang w:bidi="km-KH"/>
        </w:rPr>
        <w:t>(2) Những nhiệm vụ đột phá</w:t>
      </w:r>
    </w:p>
    <w:p w:rsidR="006545C1" w:rsidRPr="00C25693" w:rsidRDefault="006545C1" w:rsidP="009D0E7A">
      <w:pPr>
        <w:spacing w:before="120" w:line="360" w:lineRule="exact"/>
        <w:ind w:firstLine="567"/>
        <w:textAlignment w:val="baseline"/>
        <w:rPr>
          <w:rFonts w:cs="Times New Roman"/>
          <w:szCs w:val="28"/>
        </w:rPr>
      </w:pPr>
      <w:r w:rsidRPr="00C25693">
        <w:rPr>
          <w:rFonts w:cs="Times New Roman"/>
          <w:szCs w:val="28"/>
        </w:rPr>
        <w:t xml:space="preserve">- Đột phá về phát triển hạ tầng theo hướng đồng bộ, liên kết, hiện đại, nhất là hạ tầng giao thông, hạ tầng các khu kinh tế, khu, cụm công nghiệp, hạ tầng công nghệ thông tin, hạ tầng đô thị, khắc phục các điểm nghẽn, tạo động lực cho phát triển kinh tế - xã hội. </w:t>
      </w:r>
    </w:p>
    <w:p w:rsidR="006545C1" w:rsidRPr="00C25693" w:rsidRDefault="006545C1" w:rsidP="009D0E7A">
      <w:pPr>
        <w:spacing w:before="120" w:line="360" w:lineRule="exact"/>
        <w:ind w:firstLine="567"/>
        <w:textAlignment w:val="baseline"/>
        <w:rPr>
          <w:rFonts w:cs="Times New Roman"/>
          <w:szCs w:val="28"/>
          <w:lang w:bidi="km-KH"/>
        </w:rPr>
      </w:pPr>
      <w:r w:rsidRPr="00C25693">
        <w:rPr>
          <w:rFonts w:cs="Times New Roman"/>
          <w:szCs w:val="28"/>
        </w:rPr>
        <w:t>- Đột phá về cải cách hành chính, h</w:t>
      </w:r>
      <w:r w:rsidRPr="00C25693">
        <w:rPr>
          <w:rFonts w:cs="Times New Roman"/>
          <w:szCs w:val="28"/>
          <w:lang w:bidi="km-KH"/>
        </w:rPr>
        <w:t>oàn thiện cơ chế, chính sách bảo đảm thông thoáng, minh bạch, hấp dẫn và tạo quỹ đất để thu hút đầu tư, phát triển doanh nghiệp, khởi nghiệp.</w:t>
      </w:r>
    </w:p>
    <w:p w:rsidR="006545C1" w:rsidRPr="00C25693" w:rsidRDefault="006545C1" w:rsidP="009D0E7A">
      <w:pPr>
        <w:spacing w:before="120" w:line="360" w:lineRule="exact"/>
        <w:ind w:firstLine="567"/>
        <w:textAlignment w:val="baseline"/>
        <w:rPr>
          <w:rFonts w:cs="Times New Roman"/>
          <w:szCs w:val="28"/>
          <w:lang w:bidi="km-KH"/>
        </w:rPr>
      </w:pPr>
      <w:r w:rsidRPr="00C25693">
        <w:rPr>
          <w:rFonts w:cs="Times New Roman"/>
          <w:szCs w:val="28"/>
          <w:lang w:bidi="km-KH"/>
        </w:rPr>
        <w:t>- Đột phá về nghiên cứu, ứng dụng và chuyển giao các tiến bộ khoa học - kỹ thuật; chủ động, tích cực tham gia cuộc cách mạng công nghiệp lần thứ tư phục vụ phát triển kinh tế - xã hội nhanh và bền vững.</w:t>
      </w:r>
    </w:p>
    <w:p w:rsidR="00233E5E" w:rsidRPr="00C25693" w:rsidRDefault="00233E5E" w:rsidP="00AC0B24">
      <w:pPr>
        <w:pStyle w:val="BodyTextIndent"/>
        <w:spacing w:before="120" w:after="0" w:line="360" w:lineRule="exact"/>
        <w:ind w:left="0" w:firstLine="567"/>
        <w:jc w:val="both"/>
        <w:rPr>
          <w:b/>
          <w:highlight w:val="white"/>
          <w:lang w:val="da-DK"/>
        </w:rPr>
      </w:pPr>
      <w:r w:rsidRPr="00C25693">
        <w:rPr>
          <w:lang w:bidi="km-KH"/>
        </w:rPr>
        <w:t>*</w:t>
      </w:r>
      <w:r w:rsidRPr="00C25693">
        <w:rPr>
          <w:b/>
          <w:highlight w:val="white"/>
          <w:lang w:val="da-DK"/>
        </w:rPr>
        <w:t xml:space="preserve"> Giải pháp:</w:t>
      </w:r>
    </w:p>
    <w:p w:rsidR="00233E5E" w:rsidRPr="00C25693" w:rsidRDefault="00233E5E" w:rsidP="00AC0B24">
      <w:pPr>
        <w:pStyle w:val="BodyTextIndent"/>
        <w:spacing w:before="120" w:after="0" w:line="360" w:lineRule="exact"/>
        <w:ind w:left="0" w:firstLine="567"/>
        <w:jc w:val="both"/>
        <w:rPr>
          <w:b/>
          <w:highlight w:val="white"/>
          <w:lang w:val="da-DK"/>
        </w:rPr>
      </w:pPr>
      <w:r w:rsidRPr="00C25693">
        <w:rPr>
          <w:b/>
          <w:highlight w:val="white"/>
          <w:lang w:val="da-DK"/>
        </w:rPr>
        <w:t>(1) Công tác xây dựng Đảng, hệ thống chính trị</w:t>
      </w:r>
    </w:p>
    <w:p w:rsidR="00233E5E" w:rsidRPr="00C25693" w:rsidRDefault="00233E5E" w:rsidP="00AC0B24">
      <w:pPr>
        <w:spacing w:before="120" w:line="360" w:lineRule="exact"/>
        <w:ind w:firstLine="567"/>
        <w:rPr>
          <w:lang w:val="da-DK" w:bidi="km-KH"/>
        </w:rPr>
      </w:pPr>
      <w:r w:rsidRPr="00C25693">
        <w:rPr>
          <w:b/>
          <w:i/>
          <w:lang w:val="da-DK" w:bidi="km-KH"/>
        </w:rPr>
        <w:t xml:space="preserve">Xây dựng Đảng bộ vững mạnh về chính trị: </w:t>
      </w:r>
      <w:r w:rsidRPr="00C25693">
        <w:rPr>
          <w:lang w:val="da-DK" w:bidi="km-KH"/>
        </w:rPr>
        <w:t>Nâng cao bản lĩnh chính trị, trình độ trí tuệ, tính chiến đấu của toàn Đảng bộ và của mỗi cán bộ, đảng viên; kiên định chủ nghĩa Mác - Lênin, tư tưởng Hồ Chí Minh, mục tiêu độc lập dân tộc và chủ nghĩa xã hội, đường lối đổi mới của Đảng. Chú trọng nâng cao năng lực lãnh đạo, nhất là năng lực cụ thể hóa, vận dụng sáng tạo đường lối, chủ trương, chính sách của Đảng và Nhà nước vào điều kiện cụ thể của địa phương, đơn vị.</w:t>
      </w:r>
    </w:p>
    <w:p w:rsidR="00233E5E" w:rsidRPr="00C25693" w:rsidRDefault="00233E5E" w:rsidP="00AC0B24">
      <w:pPr>
        <w:spacing w:before="120" w:line="360" w:lineRule="exact"/>
        <w:ind w:firstLine="567"/>
        <w:rPr>
          <w:lang w:val="da-DK" w:bidi="km-KH"/>
        </w:rPr>
      </w:pPr>
      <w:r w:rsidRPr="00C25693">
        <w:rPr>
          <w:b/>
          <w:i/>
          <w:lang w:val="da-DK" w:bidi="km-KH"/>
        </w:rPr>
        <w:t xml:space="preserve">- Xây dựng Đảng bộ vững mạnh về chính trị, tư tưởng: </w:t>
      </w:r>
      <w:r w:rsidRPr="00C25693">
        <w:rPr>
          <w:lang w:val="da-DK" w:bidi="km-KH"/>
        </w:rPr>
        <w:t>Đổi mới nội dung và phương pháp công tác tư tưởng, đổi mới phương pháp nghiên cứu, học tập chủ nghĩa Mác - Lênin và tư tưởng Hồ Chí Minh, chủ trương, nghị quyết của Đảng, chính sách, pháp luật của Nhà nước. Chủ động nắm bắt và định hướng kịp thời dư luận xã hội. Nâng cao hiệu quả công tác đấu tranh chống các quan điểm sai trái, thù địch, góp phần bảo vệ vững chắc nền tảng tư tưởng của Đảng.</w:t>
      </w:r>
    </w:p>
    <w:p w:rsidR="00233E5E" w:rsidRPr="00C25693" w:rsidRDefault="00233E5E" w:rsidP="00AC0B24">
      <w:pPr>
        <w:spacing w:before="120" w:line="360" w:lineRule="exact"/>
        <w:ind w:firstLine="567"/>
        <w:rPr>
          <w:rStyle w:val="BodyTextChar1"/>
          <w:lang w:val="da-DK" w:eastAsia="vi-VN"/>
        </w:rPr>
      </w:pPr>
      <w:r w:rsidRPr="00C25693">
        <w:rPr>
          <w:b/>
          <w:i/>
          <w:lang w:val="da-DK" w:bidi="km-KH"/>
        </w:rPr>
        <w:t xml:space="preserve">- Xây dựng Đảng bộ vững mạnh về đạo đức: </w:t>
      </w:r>
      <w:r w:rsidRPr="00C25693">
        <w:rPr>
          <w:rStyle w:val="BodyTextChar1"/>
          <w:lang w:val="da-DK" w:eastAsia="vi-VN"/>
        </w:rPr>
        <w:t>Tiếp tục thực hiện có hiệu quả Nghị quyết Trung ương 4 (khóa XI, XII) gắn với việc học tập, làm theo tư tưởng, đạo đức, phong cách Hồ Chí Minh. Thực hiện nghiêm các quy định về trách nhiệm nêu gương. Tăng cường đấu tranh và k</w:t>
      </w:r>
      <w:r w:rsidRPr="00C25693">
        <w:rPr>
          <w:lang w:val="da-DK" w:bidi="km-KH"/>
        </w:rPr>
        <w:t xml:space="preserve">hắc phục có hiệu quả tình trạng suy thoái về tư tưởng chính trị, đạo đức, lối sống, </w:t>
      </w:r>
      <w:r w:rsidRPr="00C25693">
        <w:rPr>
          <w:i/>
          <w:lang w:val="da-DK" w:bidi="km-KH"/>
        </w:rPr>
        <w:t>“Tự diễn biến”, “Tự chuyển hóa”</w:t>
      </w:r>
      <w:r w:rsidRPr="00C25693">
        <w:rPr>
          <w:rStyle w:val="BodyTextChar1"/>
          <w:lang w:val="da-DK" w:eastAsia="vi-VN"/>
        </w:rPr>
        <w:t>. Coi trọng việc kiểm tra, giám sát đối với cán bộ, đảng viên thực hiện các quy định nêu gương. Cổ vũ, biểu dương kịp thời các điển hình về đạo đức, tạo ảnh hưởng lan tỏa trong toàn Đảng bộ và ngoài xã hội.</w:t>
      </w:r>
    </w:p>
    <w:p w:rsidR="00233E5E" w:rsidRPr="00C25693" w:rsidRDefault="00233E5E" w:rsidP="00AC0B24">
      <w:pPr>
        <w:pStyle w:val="BodyText"/>
        <w:spacing w:before="120" w:after="0" w:line="360" w:lineRule="exact"/>
        <w:ind w:firstLine="567"/>
        <w:rPr>
          <w:lang w:val="da-DK" w:bidi="km-KH"/>
        </w:rPr>
      </w:pPr>
      <w:r w:rsidRPr="00C25693">
        <w:rPr>
          <w:b/>
          <w:i/>
          <w:szCs w:val="28"/>
          <w:lang w:val="da-DK"/>
        </w:rPr>
        <w:lastRenderedPageBreak/>
        <w:t>- Tiếp tục đổi mới hoàn thiện tổ chức bộ máy và nâng cao hiệu quả hoạt động của hệ thống chính trị</w:t>
      </w:r>
      <w:r w:rsidRPr="00C25693">
        <w:rPr>
          <w:b/>
          <w:szCs w:val="28"/>
          <w:lang w:val="da-DK"/>
        </w:rPr>
        <w:t xml:space="preserve">: </w:t>
      </w:r>
      <w:r w:rsidRPr="00C25693">
        <w:rPr>
          <w:szCs w:val="28"/>
          <w:lang w:val="da-DK"/>
        </w:rPr>
        <w:t>Từ tỉnh đến cơ sở theo</w:t>
      </w:r>
      <w:r w:rsidRPr="00C25693">
        <w:rPr>
          <w:rFonts w:eastAsia="Times New Roman"/>
          <w:szCs w:val="28"/>
          <w:lang w:val="da-DK" w:bidi="km-KH"/>
        </w:rPr>
        <w:t xml:space="preserve"> Đề án số 05-ĐA/TU của Ban Thường vụ Tỉnh ủy về sắp xếp tinh gọn tổ chức bộ máy, nâng cao hiệu quả hoạt động của hệ thống chính trị tỉnh Trà Vinh theo Nghị quyết số 18-NQ/TW, 19-NQ/TW của Ban Chấp hành Trung ương Đảng (khóa XII)</w:t>
      </w:r>
      <w:r w:rsidRPr="00C25693">
        <w:rPr>
          <w:szCs w:val="28"/>
          <w:lang w:val="da-DK"/>
        </w:rPr>
        <w:t>.</w:t>
      </w:r>
    </w:p>
    <w:p w:rsidR="00233E5E" w:rsidRPr="00C25693" w:rsidRDefault="00233E5E" w:rsidP="00AC0B24">
      <w:pPr>
        <w:pStyle w:val="BodyText"/>
        <w:spacing w:before="120" w:after="0" w:line="360" w:lineRule="exact"/>
        <w:ind w:firstLine="567"/>
        <w:rPr>
          <w:rFonts w:eastAsia="Times New Roman"/>
          <w:szCs w:val="28"/>
          <w:lang w:val="da-DK" w:bidi="km-KH"/>
        </w:rPr>
      </w:pPr>
      <w:r w:rsidRPr="00C25693">
        <w:rPr>
          <w:b/>
          <w:i/>
          <w:szCs w:val="28"/>
          <w:lang w:val="da-DK"/>
        </w:rPr>
        <w:t>- Củng cố tổ chức cơ sở đảng và đội ngũ đảng viên:</w:t>
      </w:r>
      <w:r w:rsidRPr="00C25693">
        <w:rPr>
          <w:szCs w:val="28"/>
          <w:lang w:val="da-DK"/>
        </w:rPr>
        <w:t xml:space="preserve"> Tiếp tục kiện toàn, sắp xếp các tổ chức cơ sở Đảng đồng bộ, thống nhất với các tổ chức của hệ thống chính trị. N</w:t>
      </w:r>
      <w:r w:rsidRPr="00C25693">
        <w:rPr>
          <w:rFonts w:eastAsia="Times New Roman"/>
          <w:szCs w:val="28"/>
          <w:lang w:val="da-DK" w:bidi="km-KH"/>
        </w:rPr>
        <w:t>âng cao chất lượng sinh hoạt chi bộ, sinh hoạt cấp ủy. Xây dựng đội ngũ đảng viên thực sự tiền phong, gương mẫu, có trách nhiệm cao trong công việc, gắn bó với nhân dân. Thực hiện đánh giá, công nhận chất lượng tổ chức cơ sở đảng và đảng viên đúng thực chất. Nâng cao chất lượng kết nạp đảng viên gắn với việc rà soát, sàng lọc, đưa n</w:t>
      </w:r>
      <w:bookmarkStart w:id="0" w:name="_GoBack"/>
      <w:bookmarkEnd w:id="0"/>
      <w:r w:rsidRPr="00C25693">
        <w:rPr>
          <w:rFonts w:eastAsia="Times New Roman"/>
          <w:szCs w:val="28"/>
          <w:lang w:val="da-DK" w:bidi="km-KH"/>
        </w:rPr>
        <w:t xml:space="preserve">hững đảng viên không còn đủ tư cách ra khỏi Đảng. </w:t>
      </w:r>
    </w:p>
    <w:p w:rsidR="00233E5E" w:rsidRPr="00C25693" w:rsidRDefault="00233E5E" w:rsidP="00AC0B24">
      <w:pPr>
        <w:pStyle w:val="BodyText"/>
        <w:spacing w:before="120" w:after="0" w:line="360" w:lineRule="exact"/>
        <w:ind w:firstLine="567"/>
        <w:rPr>
          <w:rFonts w:eastAsia="Times New Roman"/>
          <w:spacing w:val="-2"/>
          <w:szCs w:val="28"/>
          <w:lang w:val="da-DK" w:bidi="km-KH"/>
        </w:rPr>
      </w:pPr>
      <w:r w:rsidRPr="00C25693">
        <w:rPr>
          <w:rFonts w:eastAsia="Times New Roman"/>
          <w:b/>
          <w:i/>
          <w:szCs w:val="28"/>
          <w:lang w:val="da-DK" w:bidi="km-KH"/>
        </w:rPr>
        <w:t>- Công tác cán bộ và bảo vệ chính trị nội bộ:</w:t>
      </w:r>
      <w:r w:rsidRPr="00C25693">
        <w:rPr>
          <w:rFonts w:eastAsia="Times New Roman"/>
          <w:szCs w:val="28"/>
          <w:lang w:val="da-DK" w:bidi="km-KH"/>
        </w:rPr>
        <w:t xml:space="preserve"> Thực hiện nghiêm túc các quy định về công tác cán bộ, làm tốt công tác quy hoạch cán bộ, theo hướng tăng tỷ lệ cán bộ lãnh đạo, cấp ủy là nữ, cán bộ trẻ tuổi, cán bộ người dân tộc; nâng cao hiệu quả các chương trình đào tạo, bồi dưỡng đội ngũ cán bộ. Đổi mới nội dung, phương pháp đánh giá cán bộ.</w:t>
      </w:r>
      <w:r w:rsidRPr="00C25693">
        <w:rPr>
          <w:rFonts w:eastAsia="Times New Roman"/>
          <w:spacing w:val="-2"/>
          <w:szCs w:val="28"/>
          <w:lang w:val="da-DK" w:bidi="km-KH"/>
        </w:rPr>
        <w:t xml:space="preserve"> Thực hiện nghiêm Quy định về bảo vệ chính trị nội bộ Đảng.</w:t>
      </w:r>
    </w:p>
    <w:p w:rsidR="00233E5E" w:rsidRPr="00C25693" w:rsidRDefault="00233E5E" w:rsidP="00AC0B24">
      <w:pPr>
        <w:spacing w:before="120" w:line="360" w:lineRule="exact"/>
        <w:ind w:firstLine="567"/>
        <w:rPr>
          <w:lang w:val="da-DK"/>
        </w:rPr>
      </w:pPr>
      <w:r w:rsidRPr="00C25693">
        <w:rPr>
          <w:rFonts w:ascii="Times New Roman Bold" w:hAnsi="Times New Roman Bold"/>
          <w:b/>
          <w:i/>
          <w:spacing w:val="-2"/>
          <w:lang w:val="da-DK"/>
        </w:rPr>
        <w:t>- Nâng cao hiệu lực, hiệu quả công tác kiểm tra, giám sát, kỷ luật của Đảng:</w:t>
      </w:r>
      <w:r w:rsidRPr="00C25693">
        <w:rPr>
          <w:b/>
          <w:i/>
          <w:lang w:val="da-DK"/>
        </w:rPr>
        <w:t xml:space="preserve"> </w:t>
      </w:r>
      <w:r w:rsidRPr="00C25693">
        <w:rPr>
          <w:lang w:val="da-DK"/>
        </w:rPr>
        <w:t>Chú trọng kiểm tra, giám sát cấp ủy, tổ chức đảng cấp dưới và cấp ủy viên các cấp, cán bộ lãnh đạo, quản lý, người đứng đầu. Tập trung kiểm tra, giám sát các lĩnh vực dễ phát sinh tiêu cực; xử lý nghiêm minh những trường hợp vi phạm. Quan tâm kiện toàn tổ chức bộ máy và nâng cao chất lượng đội ngũ cán bộ làm công tác kiểm tra.</w:t>
      </w:r>
    </w:p>
    <w:p w:rsidR="00233E5E" w:rsidRPr="00C25693" w:rsidRDefault="00233E5E" w:rsidP="00AC0B24">
      <w:pPr>
        <w:spacing w:before="120" w:line="360" w:lineRule="exact"/>
        <w:ind w:firstLine="567"/>
        <w:rPr>
          <w:lang w:val="da-DK" w:bidi="km-KH"/>
        </w:rPr>
      </w:pPr>
      <w:r w:rsidRPr="00C25693">
        <w:rPr>
          <w:b/>
          <w:i/>
          <w:lang w:val="da-DK"/>
        </w:rPr>
        <w:t xml:space="preserve">- </w:t>
      </w:r>
      <w:r w:rsidRPr="00C25693">
        <w:rPr>
          <w:b/>
          <w:i/>
          <w:lang w:val="da-DK" w:bidi="km-KH"/>
        </w:rPr>
        <w:t xml:space="preserve">Tiếp tục đổi mới và tăng cường sự lãnh đạo của Đảng đối với công tác dân vận: </w:t>
      </w:r>
      <w:r w:rsidRPr="00C25693">
        <w:rPr>
          <w:lang w:val="da-DK" w:bidi="km-KH"/>
        </w:rPr>
        <w:t xml:space="preserve">Tập trung tuyên truyền, vận động nhân dân thực hiện tốt các chủ trương của Đảng và chính sách, pháp luật của Nhà nước. Kiện toàn tổ chức hệ thống dân vận các cấp. Đẩy mạnh phong trào thi đua </w:t>
      </w:r>
      <w:r w:rsidRPr="00C25693">
        <w:rPr>
          <w:i/>
          <w:lang w:val="da-DK" w:bidi="km-KH"/>
        </w:rPr>
        <w:t>“Dân vận khéo”</w:t>
      </w:r>
      <w:r w:rsidRPr="00C25693">
        <w:rPr>
          <w:lang w:val="da-DK" w:bidi="km-KH"/>
        </w:rPr>
        <w:t xml:space="preserve"> gắn với việc học tập và làm theo tư tưởng, đạo đức, phong cách Hồ Chí Minh.</w:t>
      </w:r>
    </w:p>
    <w:p w:rsidR="00233E5E" w:rsidRPr="00C25693" w:rsidRDefault="00233E5E" w:rsidP="00AC0B24">
      <w:pPr>
        <w:spacing w:before="120" w:line="360" w:lineRule="exact"/>
        <w:ind w:firstLine="567"/>
        <w:rPr>
          <w:lang w:val="da-DK" w:bidi="km-KH"/>
        </w:rPr>
      </w:pPr>
      <w:r w:rsidRPr="00C25693">
        <w:rPr>
          <w:b/>
          <w:i/>
          <w:lang w:val="da-DK"/>
        </w:rPr>
        <w:t xml:space="preserve">- Đẩy mạnh phòng, chống tham nhũng, lãng phí: </w:t>
      </w:r>
      <w:r w:rsidRPr="00C25693">
        <w:rPr>
          <w:lang w:val="da-DK" w:bidi="km-KH"/>
        </w:rPr>
        <w:t xml:space="preserve">Tăng cường lãnh đạo, chỉ đạo công tác đấu tranh phòng, chống tham nhũng, lãng phí. Nâng cao vai trò, trách nhiệm của các cấp ủy, tổ chức đảng, chính quyền, nhất là người đứng đầu trong công tác đấu tranh phòng, chống tham nhũng, lãng phí. </w:t>
      </w:r>
    </w:p>
    <w:p w:rsidR="00233E5E" w:rsidRPr="00C25693" w:rsidRDefault="00233E5E" w:rsidP="00AC0B24">
      <w:pPr>
        <w:shd w:val="clear" w:color="auto" w:fill="FFFFFF"/>
        <w:spacing w:before="120" w:line="360" w:lineRule="exact"/>
        <w:ind w:firstLine="567"/>
        <w:rPr>
          <w:spacing w:val="2"/>
          <w:lang w:val="da-DK" w:bidi="km-KH"/>
        </w:rPr>
      </w:pPr>
      <w:r w:rsidRPr="00C25693">
        <w:rPr>
          <w:b/>
          <w:i/>
          <w:spacing w:val="2"/>
          <w:lang w:val="da-DK"/>
        </w:rPr>
        <w:t xml:space="preserve">- </w:t>
      </w:r>
      <w:r w:rsidRPr="00C25693">
        <w:rPr>
          <w:b/>
          <w:i/>
          <w:spacing w:val="2"/>
          <w:lang w:val="da-DK" w:bidi="km-KH"/>
        </w:rPr>
        <w:t xml:space="preserve">Tiếp tục đổi mới phương thức lãnh đạo của các cấp ủy Đảng: </w:t>
      </w:r>
      <w:r w:rsidRPr="00C25693">
        <w:rPr>
          <w:spacing w:val="2"/>
          <w:lang w:val="da-DK" w:bidi="km-KH"/>
        </w:rPr>
        <w:t xml:space="preserve">Thực hiện nghiêm nguyên tắc tổ chức sinh hoạt đảng, cải tiến lề lối làm việc, nâng cao hiệu quả công tác của các cấp ủy. Cán bộ chủ chốt các cấp, các ngành phải đi sát cơ sở, sát nhân dân, kịp thời sơ kết, tổng kết rút kinh nghiệm. Đẩy mạnh ứng dụng </w:t>
      </w:r>
      <w:r w:rsidRPr="00C25693">
        <w:rPr>
          <w:spacing w:val="2"/>
          <w:lang w:val="da-DK" w:bidi="km-KH"/>
        </w:rPr>
        <w:lastRenderedPageBreak/>
        <w:t>công nghệ thông tin trong hoạt động của cơ quan Đảng, chính quyền, Mặt trận Tổ quốc và tổ chức chính trị - xã hội. Tiếp tục cải tiến, nâng cao chất lượng các cuộc hội nghị; đổi mới việc ban hành nghị quyết, chương trình hành động... của các cấp ủy.</w:t>
      </w:r>
    </w:p>
    <w:p w:rsidR="00233E5E" w:rsidRPr="00C25693" w:rsidRDefault="00233E5E" w:rsidP="00AC0B24">
      <w:pPr>
        <w:pStyle w:val="BodyTextIndent"/>
        <w:spacing w:before="120" w:after="0" w:line="360" w:lineRule="exact"/>
        <w:ind w:left="0" w:firstLine="567"/>
        <w:jc w:val="both"/>
        <w:rPr>
          <w:b/>
          <w:highlight w:val="white"/>
          <w:lang w:val="da-DK"/>
        </w:rPr>
      </w:pPr>
      <w:r w:rsidRPr="00C25693">
        <w:rPr>
          <w:b/>
          <w:highlight w:val="white"/>
          <w:lang w:val="da-DK"/>
        </w:rPr>
        <w:t>(2) Kinh tế, văn hóa - xã hội</w:t>
      </w:r>
    </w:p>
    <w:p w:rsidR="00233E5E" w:rsidRPr="00C25693" w:rsidRDefault="00233E5E" w:rsidP="00AC0B24">
      <w:pPr>
        <w:pStyle w:val="BodyTextIndent"/>
        <w:spacing w:before="120" w:after="0" w:line="360" w:lineRule="exact"/>
        <w:ind w:left="0" w:firstLine="567"/>
        <w:jc w:val="both"/>
        <w:rPr>
          <w:highlight w:val="white"/>
          <w:lang w:val="da-DK"/>
        </w:rPr>
      </w:pPr>
      <w:r w:rsidRPr="00C25693">
        <w:rPr>
          <w:rStyle w:val="BodyTextChar1"/>
          <w:b/>
          <w:bCs/>
          <w:i/>
          <w:iCs/>
          <w:lang w:val="da-DK" w:eastAsia="vi-VN"/>
        </w:rPr>
        <w:t>Tiếp tục đẩy mạnh đổi mới mô hình tăng trưởng</w:t>
      </w:r>
      <w:r w:rsidRPr="00C25693">
        <w:rPr>
          <w:rStyle w:val="BodyTextChar1"/>
          <w:b/>
          <w:i/>
          <w:lang w:val="da-DK" w:eastAsia="vi-VN"/>
        </w:rPr>
        <w:t>,</w:t>
      </w:r>
      <w:r w:rsidRPr="00C25693">
        <w:rPr>
          <w:rStyle w:val="BodyTextChar1"/>
          <w:lang w:val="da-DK" w:eastAsia="vi-VN"/>
        </w:rPr>
        <w:t xml:space="preserve"> tạo bước chuyển nền kinh tế của tỉnh sang mô hình tăng trưởng chủ yếu dựa vào tăng năng suất lao động, hàm lượng khoa học và công nghệ, đổi mới sáng tạo, sử dụng hiệu quả các nguồn lực; </w:t>
      </w:r>
      <w:r w:rsidRPr="00C25693">
        <w:rPr>
          <w:highlight w:val="white"/>
          <w:lang w:val="da-DK"/>
        </w:rPr>
        <w:t>đẩy mạnh cải cách hành chính, tạo môi trường đầu tư, kinh doanh thông thoáng, minh bạch</w:t>
      </w:r>
      <w:r w:rsidRPr="00C25693">
        <w:rPr>
          <w:rStyle w:val="BodyTextChar1"/>
          <w:lang w:val="da-DK" w:eastAsia="vi-VN"/>
        </w:rPr>
        <w:t>, thúc đẩy khởi nghiệp, phát triển các ngành, lĩnh vực, các doanh nghiệp địa phương có thế mạnh, thích ứng với yêu cầu của cuộc cách mạng công nghiệp lần thứ tư.</w:t>
      </w:r>
      <w:r w:rsidRPr="00C25693">
        <w:rPr>
          <w:highlight w:val="white"/>
          <w:lang w:val="da-DK"/>
        </w:rPr>
        <w:t xml:space="preserve"> Hoàn thành việc thoái vốn các doanh nghiệp nhà nước nắm giữ cổ phần chi phối; tiếp tục sắp xếp, nâng cao tính tự chủ đối với các đơn vị sự nghiệp công lập; triển khai các cơ chế, chính sách để phát triển kinh tế tư nhân; thu hút đầu tư nước ngoài có trọng tâm, trọng điểm. Cơ cấu lại các ngành, lĩnh vực trọng tâm; tăng cường liên kết, hợp tác phát triển với các tỉnh, thành trong cả nước.</w:t>
      </w:r>
    </w:p>
    <w:p w:rsidR="009D0E7A" w:rsidRPr="00C25693" w:rsidRDefault="009D0E7A" w:rsidP="00AC0B24">
      <w:pPr>
        <w:pStyle w:val="BodyTextIndent"/>
        <w:spacing w:before="120" w:after="0" w:line="360" w:lineRule="exact"/>
        <w:ind w:left="0" w:firstLine="567"/>
        <w:jc w:val="both"/>
        <w:rPr>
          <w:b/>
          <w:i/>
          <w:highlight w:val="white"/>
          <w:lang w:val="da-DK"/>
        </w:rPr>
      </w:pPr>
      <w:r w:rsidRPr="00C25693">
        <w:rPr>
          <w:b/>
          <w:i/>
          <w:highlight w:val="white"/>
          <w:lang w:val="da-DK"/>
        </w:rPr>
        <w:t>Phấn đấu đưa Trà Vinh trở thành một trong những tỉnh trọng điểm phát triển kinh tế biển của vùng Đồng bằng sông Cửu Long</w:t>
      </w:r>
      <w:r w:rsidR="00AC0B24" w:rsidRPr="00C25693">
        <w:rPr>
          <w:b/>
          <w:i/>
          <w:lang w:val="da-DK"/>
        </w:rPr>
        <w:t xml:space="preserve">: </w:t>
      </w:r>
      <w:r w:rsidRPr="00C25693">
        <w:rPr>
          <w:lang w:val="nl-NL"/>
        </w:rPr>
        <w:t xml:space="preserve">Chủ động rà soát, điều chỉnh và xây dựng đồng bộ các chiến lược, quy hoạch, kế hoạch liên quan đến biển. Huy động các nguồn lực cho đầu tư kết cấu hạ tầng, phát triển khoa học - công nghệ, nguồn nhân lực... để tỉnh trở thành trung tâm chế biến thủy, hải sản. </w:t>
      </w:r>
      <w:r w:rsidRPr="00C25693">
        <w:rPr>
          <w:b/>
          <w:i/>
          <w:lang w:val="nl-NL"/>
        </w:rPr>
        <w:t>(1)</w:t>
      </w:r>
      <w:r w:rsidRPr="00C25693">
        <w:rPr>
          <w:lang w:val="nl-NL"/>
        </w:rPr>
        <w:t xml:space="preserve"> Bổ sung quy hoạch các đô thị ven biển. </w:t>
      </w:r>
      <w:r w:rsidRPr="00C25693">
        <w:rPr>
          <w:b/>
          <w:i/>
          <w:lang w:val="nl-NL"/>
        </w:rPr>
        <w:t>(2)</w:t>
      </w:r>
      <w:r w:rsidRPr="00C25693">
        <w:rPr>
          <w:i/>
          <w:lang w:val="nl-NL"/>
        </w:rPr>
        <w:t xml:space="preserve"> Tổ chức các hoạt động nuôi trồng, khai thác, chế biến hải sản:</w:t>
      </w:r>
      <w:r w:rsidRPr="00C25693">
        <w:rPr>
          <w:lang w:val="nl-NL"/>
        </w:rPr>
        <w:t xml:space="preserve"> Theo hướng bền vững, ứng dụng công nghệ cao, tăng cường bảo vệ, tái sinh nguồn lợi hải sản; hiện đại hóa công tác quản lý nghề cá trên biển; đẩy mạnh liên kết sản xuất theo hình thức hợp tác. Đầu tư nâng cấp các cảng cá, khu neo đậu tàu thuyền tránh, trú bão; tổ chức tốt dịch vụ hậu cần nghề cá. </w:t>
      </w:r>
      <w:r w:rsidRPr="00C25693">
        <w:rPr>
          <w:b/>
          <w:i/>
          <w:lang w:val="nl-NL"/>
        </w:rPr>
        <w:t>(3)</w:t>
      </w:r>
      <w:r w:rsidRPr="00C25693">
        <w:rPr>
          <w:i/>
          <w:lang w:val="nl-NL"/>
        </w:rPr>
        <w:t xml:space="preserve"> </w:t>
      </w:r>
      <w:r w:rsidRPr="00C25693">
        <w:rPr>
          <w:i/>
          <w:spacing w:val="-2"/>
          <w:lang w:val="nl-NL"/>
        </w:rPr>
        <w:t>Phát triển du lịch biển:</w:t>
      </w:r>
      <w:r w:rsidRPr="00C25693">
        <w:rPr>
          <w:spacing w:val="-2"/>
          <w:lang w:val="nl-NL"/>
        </w:rPr>
        <w:t xml:space="preserve"> Tập trung đầu tư hạ tầng, tạo điều kiện để các thành phần kinh tế tham gia phát triển du lịch sinh thái, du lịch cộng đồng, du lịch tham quan điện gió các khu du lịch nghỉ dưỡng biển; đa dạng hóa các sản phẩm, chuỗi sản phẩm du lịch biển. </w:t>
      </w:r>
      <w:r w:rsidRPr="00C25693">
        <w:rPr>
          <w:b/>
          <w:i/>
          <w:lang w:val="nl-NL"/>
        </w:rPr>
        <w:t>(4)</w:t>
      </w:r>
      <w:r w:rsidRPr="00C25693">
        <w:rPr>
          <w:i/>
          <w:lang w:val="nl-NL"/>
        </w:rPr>
        <w:t xml:space="preserve"> Phát triển các ngành công nghiệp ven biển:</w:t>
      </w:r>
      <w:r w:rsidRPr="00C25693">
        <w:rPr>
          <w:lang w:val="nl-NL"/>
        </w:rPr>
        <w:t xml:space="preserve"> Ưu tiên phát triển các ngành công nghiệp công nghệ cao thân thiện với môi trường, công nghiệp nền tảng, công nghệ nguồn. Phát triển các ngành công nghiệp sửa chữa và đóng tàu, năng lượng, cơ khí chế tạo, công nghiệp chế biến, công nghiệp phụ trợ.</w:t>
      </w:r>
    </w:p>
    <w:p w:rsidR="009D0E7A" w:rsidRPr="00C25693" w:rsidRDefault="009D0E7A" w:rsidP="00AC0B24">
      <w:pPr>
        <w:pStyle w:val="BodyTextIndent"/>
        <w:spacing w:before="120" w:after="0" w:line="360" w:lineRule="exact"/>
        <w:ind w:left="0" w:firstLine="567"/>
        <w:jc w:val="both"/>
        <w:rPr>
          <w:highlight w:val="white"/>
          <w:lang w:val="nl-NL"/>
        </w:rPr>
      </w:pPr>
      <w:r w:rsidRPr="00C25693">
        <w:rPr>
          <w:highlight w:val="white"/>
          <w:lang w:val="nl-NL"/>
        </w:rPr>
        <w:t>Tranh thủ các nguồn lực đầu tư hoàn thiện hạ tầng Khu Kinh tế Định An, thi công cầu Đại Ngãi, đầu tư các tuyến đường hành lang ven biển; hoàn thiện Luồng cho tàu biển có trọng tải lớn vào sông Hậu, đầu tư cảng nước sâu và các bến tàu thủy nội địa</w:t>
      </w:r>
      <w:r w:rsidRPr="00C25693">
        <w:rPr>
          <w:lang w:val="nl-NL"/>
        </w:rPr>
        <w:t xml:space="preserve"> phù hợp với quy hoạch, bảo đảm kết nối giao thông với các tỉnh, </w:t>
      </w:r>
      <w:r w:rsidRPr="00C25693">
        <w:rPr>
          <w:lang w:val="nl-NL"/>
        </w:rPr>
        <w:lastRenderedPageBreak/>
        <w:t>thành trong khu vực và nước ngoài. Đầu tư</w:t>
      </w:r>
      <w:r w:rsidRPr="00C25693">
        <w:rPr>
          <w:spacing w:val="-2"/>
          <w:lang w:val="nl-NL"/>
        </w:rPr>
        <w:t xml:space="preserve"> dịch vụ vận tải biển, kho ngoại quan, logistics, khu phi thuế quan, khu dịch vụ công nghiệp, phát triển hệ thống phân phối hàng hóa.</w:t>
      </w:r>
    </w:p>
    <w:p w:rsidR="009D0E7A" w:rsidRPr="00C25693" w:rsidRDefault="00233E5E" w:rsidP="00AC0B24">
      <w:pPr>
        <w:pStyle w:val="BodyTextIndent"/>
        <w:spacing w:before="120" w:after="0" w:line="360" w:lineRule="exact"/>
        <w:ind w:left="0" w:firstLine="567"/>
        <w:jc w:val="both"/>
        <w:rPr>
          <w:lang w:val="nl-NL"/>
        </w:rPr>
      </w:pPr>
      <w:r w:rsidRPr="00C25693">
        <w:rPr>
          <w:lang w:val="nl-NL"/>
        </w:rPr>
        <w:t>T</w:t>
      </w:r>
      <w:r w:rsidR="009D0E7A" w:rsidRPr="00C25693">
        <w:rPr>
          <w:lang w:val="nl-NL"/>
        </w:rPr>
        <w:t>ạo điều kiện cho các nhà đầu tư triển khai các dự án điện gió, điện mặt trời, điện khí hóa lỏng.</w:t>
      </w:r>
    </w:p>
    <w:p w:rsidR="00233E5E" w:rsidRPr="00C25693" w:rsidRDefault="00233E5E" w:rsidP="00AC0B24">
      <w:pPr>
        <w:spacing w:before="120" w:line="360" w:lineRule="exact"/>
        <w:ind w:firstLine="567"/>
        <w:rPr>
          <w:b/>
          <w:highlight w:val="white"/>
          <w:lang w:val="nl-NL"/>
        </w:rPr>
      </w:pPr>
      <w:r w:rsidRPr="00C25693">
        <w:rPr>
          <w:b/>
          <w:i/>
          <w:highlight w:val="white"/>
          <w:lang w:val="nl-NL"/>
        </w:rPr>
        <w:t>Đẩy mạnh phát triển giáo dục - đào tạo; nâng cao chất lượng nguồn nhân lực, phát triển con người:</w:t>
      </w:r>
      <w:r w:rsidRPr="00C25693">
        <w:rPr>
          <w:highlight w:val="white"/>
          <w:lang w:val="nl-NL"/>
        </w:rPr>
        <w:t xml:space="preserve"> </w:t>
      </w:r>
      <w:r w:rsidRPr="00C25693">
        <w:rPr>
          <w:spacing w:val="-2"/>
          <w:lang w:val="nl-NL" w:bidi="km-KH"/>
        </w:rPr>
        <w:t>Tăng cường giáo dục đạo đức, nhân cách, truyền thống cách mạng, kỹ năng sống và văn hóa ứng xử. Đẩy mạnh</w:t>
      </w:r>
      <w:r w:rsidRPr="00C25693">
        <w:rPr>
          <w:spacing w:val="-2"/>
          <w:highlight w:val="white"/>
          <w:lang w:val="nl-NL"/>
        </w:rPr>
        <w:t xml:space="preserve"> phân luồng, tư vấn hướng nghiệp và định hướng nghề nghiệp. Chú trọng </w:t>
      </w:r>
      <w:r w:rsidRPr="00C25693">
        <w:rPr>
          <w:highlight w:val="white"/>
          <w:lang w:val="nl-NL"/>
        </w:rPr>
        <w:t xml:space="preserve">đào </w:t>
      </w:r>
      <w:r w:rsidRPr="00C25693">
        <w:rPr>
          <w:spacing w:val="-4"/>
          <w:highlight w:val="white"/>
          <w:lang w:val="nl-NL"/>
        </w:rPr>
        <w:t>tạo, bồi dưỡng nâng cao trình độ chuyên môn, nghiệp vụ, đạo đức cho cán bộ quản lý giáo dục và giáo viên. Tiếp tục sắp xếp lại các điểm trường gắn với đầu tư xây dựng trường, lớp. Đẩy mạnh xã hội hóa giáo dục và đào tạo.</w:t>
      </w:r>
      <w:r w:rsidRPr="00C25693">
        <w:rPr>
          <w:spacing w:val="-4"/>
          <w:lang w:val="nl-NL"/>
        </w:rPr>
        <w:t xml:space="preserve"> N</w:t>
      </w:r>
      <w:r w:rsidRPr="00C25693">
        <w:rPr>
          <w:spacing w:val="-4"/>
          <w:lang w:val="vi-VN"/>
        </w:rPr>
        <w:t xml:space="preserve">âng cao chất lượng </w:t>
      </w:r>
      <w:r w:rsidRPr="00C25693">
        <w:rPr>
          <w:spacing w:val="-4"/>
          <w:lang w:val="nl-NL"/>
        </w:rPr>
        <w:t xml:space="preserve">đào tạo </w:t>
      </w:r>
      <w:r w:rsidRPr="00C25693">
        <w:rPr>
          <w:spacing w:val="-4"/>
          <w:lang w:val="vi-VN"/>
        </w:rPr>
        <w:t>nguồn nhân lực</w:t>
      </w:r>
      <w:r w:rsidRPr="00C25693">
        <w:rPr>
          <w:spacing w:val="-4"/>
          <w:lang w:val="nl-NL"/>
        </w:rPr>
        <w:t xml:space="preserve"> phục vụ cho phát triển kinh tế - xã hội và hội nhập quốc tế. Hợp tác liên kết với các trường đại học trong và ngoài nước trong đào tạo nguồn nhân lực chất lượng cao. X</w:t>
      </w:r>
      <w:r w:rsidRPr="00C25693">
        <w:rPr>
          <w:spacing w:val="-4"/>
          <w:highlight w:val="white"/>
          <w:lang w:val="nl-NL"/>
        </w:rPr>
        <w:t xml:space="preserve">ây dựng Trường Cao đẳng Nghề Trà Vinh thành trường cao đẳng chất lượng cao, Trường </w:t>
      </w:r>
      <w:r w:rsidRPr="00C25693">
        <w:rPr>
          <w:spacing w:val="-4"/>
          <w:lang w:val="nl-NL" w:bidi="km-KH"/>
        </w:rPr>
        <w:t>Đ</w:t>
      </w:r>
      <w:r w:rsidRPr="00C25693">
        <w:rPr>
          <w:spacing w:val="-4"/>
          <w:highlight w:val="white"/>
          <w:lang w:val="nl-NL"/>
        </w:rPr>
        <w:t>ại học Trà Vinh theo mô hình các trường tiên tiến.</w:t>
      </w:r>
      <w:r w:rsidRPr="00C25693">
        <w:rPr>
          <w:spacing w:val="-2"/>
          <w:highlight w:val="white"/>
          <w:lang w:val="nl-NL"/>
        </w:rPr>
        <w:t xml:space="preserve"> </w:t>
      </w:r>
    </w:p>
    <w:p w:rsidR="00AC0B24" w:rsidRPr="00C25693" w:rsidRDefault="00AC0B24" w:rsidP="00AC0B24">
      <w:pPr>
        <w:spacing w:before="120" w:line="360" w:lineRule="exact"/>
        <w:ind w:firstLine="567"/>
        <w:rPr>
          <w:b/>
          <w:bCs/>
          <w:highlight w:val="white"/>
          <w:lang w:val="nl-NL"/>
        </w:rPr>
      </w:pPr>
      <w:r w:rsidRPr="00C25693">
        <w:rPr>
          <w:b/>
          <w:bCs/>
          <w:i/>
          <w:highlight w:val="white"/>
          <w:lang w:val="nl-NL"/>
        </w:rPr>
        <w:t xml:space="preserve">Phát triển </w:t>
      </w:r>
      <w:r w:rsidRPr="00C25693">
        <w:rPr>
          <w:b/>
          <w:i/>
          <w:highlight w:val="white"/>
          <w:lang w:val="nl-NL"/>
        </w:rPr>
        <w:t xml:space="preserve">khoa học và công nghệ và đổi mới sáng tạo thực sự là </w:t>
      </w:r>
      <w:r w:rsidRPr="00C25693">
        <w:rPr>
          <w:b/>
          <w:bCs/>
          <w:i/>
          <w:highlight w:val="white"/>
          <w:lang w:val="nl-NL"/>
        </w:rPr>
        <w:t>động lực chủ yếu phát triển kinh tế - xã hội nhanh và bền vững:</w:t>
      </w:r>
      <w:r w:rsidRPr="00C25693">
        <w:rPr>
          <w:b/>
          <w:bCs/>
          <w:highlight w:val="white"/>
          <w:lang w:val="nl-NL"/>
        </w:rPr>
        <w:t xml:space="preserve"> </w:t>
      </w:r>
      <w:r w:rsidRPr="00C25693">
        <w:rPr>
          <w:highlight w:val="white"/>
          <w:lang w:val="nl-NL"/>
        </w:rPr>
        <w:t>Đẩy mạnh nghiên cứu, ứng dụng, phát triển khoa học và công nghệ. Khuyến khích doanh nghiệp tham gia nghiên cứu và ứng dụng khoa học - công nghệ. Xây dựng cơ chế thông thoáng, minh bạch, công bằng thúc đẩy hệ sinh thái khởi nghiệp, sáng tạo phát triển. Tăng cường hoạt động sở hữu trí tuệ</w:t>
      </w:r>
      <w:r w:rsidRPr="00C25693">
        <w:rPr>
          <w:lang w:val="nl-NL"/>
        </w:rPr>
        <w:t xml:space="preserve">, </w:t>
      </w:r>
      <w:r w:rsidRPr="00C25693">
        <w:rPr>
          <w:highlight w:val="white"/>
          <w:lang w:val="nl-NL"/>
        </w:rPr>
        <w:t>quản lý nhà nước về tiêu chuẩn đo lường chất lượng; thanh, kiểm tra công tác khoa học và công nghệ.</w:t>
      </w:r>
    </w:p>
    <w:p w:rsidR="00233E5E" w:rsidRPr="00C25693" w:rsidRDefault="00AC0B24" w:rsidP="00AC0B24">
      <w:pPr>
        <w:spacing w:before="120" w:line="360" w:lineRule="exact"/>
        <w:ind w:firstLine="567"/>
        <w:rPr>
          <w:b/>
          <w:i/>
          <w:lang w:val="nl-NL"/>
        </w:rPr>
      </w:pPr>
      <w:r w:rsidRPr="00C25693">
        <w:rPr>
          <w:b/>
          <w:i/>
          <w:highlight w:val="white"/>
          <w:lang w:val="nl-NL"/>
        </w:rPr>
        <w:t>Phát triển văn hóa, thể dục, thể thao, thông tin và truyền thông:</w:t>
      </w:r>
      <w:r w:rsidRPr="00C25693">
        <w:rPr>
          <w:highlight w:val="white"/>
          <w:lang w:val="nl-NL"/>
        </w:rPr>
        <w:t xml:space="preserve"> </w:t>
      </w:r>
      <w:r w:rsidR="00233E5E" w:rsidRPr="00C25693">
        <w:rPr>
          <w:b/>
          <w:i/>
          <w:lang w:val="nl-NL"/>
        </w:rPr>
        <w:t xml:space="preserve"> </w:t>
      </w:r>
      <w:r w:rsidR="00233E5E" w:rsidRPr="00C25693">
        <w:rPr>
          <w:highlight w:val="white"/>
          <w:lang w:val="nl-NL"/>
        </w:rPr>
        <w:t>Đẩy mạnh phong trào</w:t>
      </w:r>
      <w:r w:rsidR="00233E5E" w:rsidRPr="00C25693">
        <w:rPr>
          <w:i/>
          <w:highlight w:val="white"/>
          <w:lang w:val="nl-NL"/>
        </w:rPr>
        <w:t xml:space="preserve">“Toàn dân đoàn kết xây dựng đời sống văn hóa” </w:t>
      </w:r>
      <w:r w:rsidR="00233E5E" w:rsidRPr="00C25693">
        <w:rPr>
          <w:highlight w:val="white"/>
          <w:lang w:val="nl-NL"/>
        </w:rPr>
        <w:t xml:space="preserve">và cuộc vận động </w:t>
      </w:r>
      <w:r w:rsidR="00233E5E" w:rsidRPr="00C25693">
        <w:rPr>
          <w:i/>
          <w:highlight w:val="white"/>
          <w:lang w:val="nl-NL"/>
        </w:rPr>
        <w:t>“Toàn dân đoàn kết xây dựng nông thôn mới, đô thị văn minh”</w:t>
      </w:r>
      <w:r w:rsidR="00233E5E" w:rsidRPr="00C25693">
        <w:rPr>
          <w:highlight w:val="white"/>
          <w:lang w:val="nl-NL"/>
        </w:rPr>
        <w:t xml:space="preserve">. Quan tâm đầu tư thiết chế văn hóa. Duy trì, phát triển các loại hình văn hóa, bảo tồn phát huy các di sản và giá trị văn hóa tốt đẹp của đồng bào các dân tộc trong tỉnh; khuyến khích các hoạt động sáng tạo văn học, nghệ thuật. Mở rộng, nâng cao chất lượng, hiệu quả phong trào thể dục - thể thao quần chúng, công tác giáo dục thể chất và hoạt động thể dục - thể thao trong trường học. Tăng cường công tác tuyển chọn, đào tạo tài năng để phát triển các môn thể thao thành tích cao. Khuyến khích xã hội hóa hoạt động thể dục, thể thao. Phát triển mạng bưu chính - viễn thông, nhất là các dịch vụ liên quan đến Chính phủ điện tử và thương mại điện tử; phổ cập, cung cấp dịch vụ viễn thông thế hệ mới và dịch vụ công trực tuyến mức độ cao. Xây dựng thành phố Trà Vinh trở thành đô thị thông minh. Thực hiện Đề án sắp xếp các cơ quan báo chí của tỉnh, nâng cao chất lượng của Báo Trà Vinh, Đài Phát thanh và Truyền hình Trà Vinh. Chỉ đạo định hướng thông tin báo chí, thực hiện </w:t>
      </w:r>
      <w:r w:rsidR="00233E5E" w:rsidRPr="00C25693">
        <w:rPr>
          <w:highlight w:val="white"/>
          <w:lang w:val="nl-NL"/>
        </w:rPr>
        <w:lastRenderedPageBreak/>
        <w:t xml:space="preserve">nhiệm vụ tuyên truyền các chủ trương, đường lối của Đảng, chính sách, pháp luật của Nhà nước. </w:t>
      </w:r>
    </w:p>
    <w:p w:rsidR="00233E5E" w:rsidRPr="00C25693" w:rsidRDefault="00233E5E" w:rsidP="00AC0B24">
      <w:pPr>
        <w:spacing w:before="120" w:line="360" w:lineRule="exact"/>
        <w:ind w:firstLine="567"/>
        <w:rPr>
          <w:b/>
          <w:bCs/>
          <w:highlight w:val="white"/>
          <w:lang w:val="nl-NL"/>
        </w:rPr>
      </w:pPr>
      <w:r w:rsidRPr="00C25693">
        <w:rPr>
          <w:b/>
          <w:bCs/>
          <w:i/>
          <w:highlight w:val="white"/>
          <w:lang w:val="nl-NL"/>
        </w:rPr>
        <w:t>Bảo vệ, chăm sóc sức khỏe nhân dân; dân số và phát triển; gia đình và trẻ em:</w:t>
      </w:r>
      <w:r w:rsidRPr="00C25693">
        <w:rPr>
          <w:b/>
          <w:bCs/>
          <w:highlight w:val="white"/>
          <w:lang w:val="nl-NL"/>
        </w:rPr>
        <w:t xml:space="preserve"> </w:t>
      </w:r>
      <w:r w:rsidRPr="00C25693">
        <w:rPr>
          <w:spacing w:val="-2"/>
          <w:highlight w:val="white"/>
          <w:lang w:val="nl-NL"/>
        </w:rPr>
        <w:t>Tập trung xây dựng, nâng cấp hoàn thiện các cơ sở y tế</w:t>
      </w:r>
      <w:r w:rsidRPr="00C25693">
        <w:rPr>
          <w:spacing w:val="-2"/>
          <w:lang w:val="nl-NL"/>
        </w:rPr>
        <w:t>;</w:t>
      </w:r>
      <w:r w:rsidRPr="00C25693">
        <w:rPr>
          <w:spacing w:val="-2"/>
          <w:highlight w:val="white"/>
          <w:lang w:val="nl-NL"/>
        </w:rPr>
        <w:t xml:space="preserve"> đầu tư trang thiết bị cho các bệnh viện theo hướng hiện đại, phục vụ tốt nhu cầu khám, chữa bệnh và chăm sóc sức khỏe </w:t>
      </w:r>
      <w:r w:rsidR="003B7EE1" w:rsidRPr="00C25693">
        <w:rPr>
          <w:spacing w:val="-2"/>
          <w:highlight w:val="white"/>
          <w:lang w:val="nl-NL"/>
        </w:rPr>
        <w:t>N</w:t>
      </w:r>
      <w:r w:rsidRPr="00C25693">
        <w:rPr>
          <w:spacing w:val="-2"/>
          <w:highlight w:val="white"/>
          <w:lang w:val="nl-NL"/>
        </w:rPr>
        <w:t>hân dân. Kiện toàn đội ngũ cán bộ y tế cả về số lượng, chất lượng và cơ cấu. Phát triển hoàn thiện mạng lưới y tế cơ sở, y tế dự phòng; kết hợp giữa y học cổ truyền và y học hiện đại trong khám, chữa bệnh. Tăng cường công tác thanh tra, kiểm tra vệ sinh, an toàn thực phẩm, quản lý y dược tư nhân.</w:t>
      </w:r>
      <w:r w:rsidRPr="00C25693">
        <w:rPr>
          <w:highlight w:val="white"/>
          <w:lang w:val="nl-NL"/>
        </w:rPr>
        <w:t xml:space="preserve"> Triển khai có hiệu quả chương trình dân số và phát triển, chăm sóc sức khỏe sinh sản, bảo vệ sức khỏe bà mẹ, trẻ em, duy trì mức sinh hợp lý, nâng cao chất lượng dân số. Thực hiện tốt công tác bảo vệ, chăm sóc và giáo dục trẻ em, bảo đảm trẻ em được hưởng các dịch vụ y tế và giáo dục có chất lượng, được bảo vệ, không phân biệt đối xử, không bị xâm hại; phòng, chống bạo lực gia đình. Nâng cao hiệu quả công tác phối hợp liên ngành về thực hiện công tác gia đình, phòng, chống bạo lực gia đình.</w:t>
      </w:r>
    </w:p>
    <w:p w:rsidR="00233E5E" w:rsidRPr="00C25693" w:rsidRDefault="00233E5E" w:rsidP="00AC0B24">
      <w:pPr>
        <w:spacing w:before="120" w:line="360" w:lineRule="exact"/>
        <w:ind w:firstLine="567"/>
        <w:rPr>
          <w:spacing w:val="2"/>
          <w:highlight w:val="white"/>
          <w:lang w:val="nl-NL"/>
        </w:rPr>
      </w:pPr>
      <w:r w:rsidRPr="00C25693">
        <w:rPr>
          <w:rFonts w:ascii="Times New Roman Bold" w:hAnsi="Times New Roman Bold"/>
          <w:b/>
          <w:bCs/>
          <w:i/>
          <w:spacing w:val="2"/>
          <w:highlight w:val="white"/>
          <w:lang w:val="nl-NL"/>
        </w:rPr>
        <w:t>3.2.8. Lao động, việc làm, thực hiện các chính sách xã hội và an sinh xã hội:</w:t>
      </w:r>
      <w:r w:rsidRPr="00C25693">
        <w:rPr>
          <w:rFonts w:ascii="Times New Roman Bold" w:hAnsi="Times New Roman Bold"/>
          <w:spacing w:val="2"/>
          <w:highlight w:val="white"/>
          <w:lang w:val="nl-NL"/>
        </w:rPr>
        <w:t xml:space="preserve"> </w:t>
      </w:r>
      <w:r w:rsidRPr="00C25693">
        <w:rPr>
          <w:spacing w:val="2"/>
          <w:highlight w:val="white"/>
          <w:lang w:val="nl-NL"/>
        </w:rPr>
        <w:t xml:space="preserve">Nâng cao chất lượng đào tạo nghề, chú trọng đào tạo nguồn nhân lực chất lượng cao. Huy động và sử dụng hiệu quả các nguồn lực thực hiện chương trình việc làm. Thực hiện tốt các chính sách để người có công và thân nhân có mức sống từ trung bình khá trở lên so với địa bàn nơi cư trú; xã hội hóa công tác </w:t>
      </w:r>
      <w:r w:rsidRPr="00C25693">
        <w:rPr>
          <w:i/>
          <w:spacing w:val="2"/>
          <w:highlight w:val="white"/>
          <w:lang w:val="nl-NL"/>
        </w:rPr>
        <w:t>“Đền ơn đáp nghĩa”</w:t>
      </w:r>
      <w:r w:rsidRPr="00C25693">
        <w:rPr>
          <w:spacing w:val="2"/>
          <w:highlight w:val="white"/>
          <w:lang w:val="nl-NL"/>
        </w:rPr>
        <w:t>, chăm sóc đối tượng bảo trợ xã hội. T</w:t>
      </w:r>
      <w:r w:rsidRPr="00C25693">
        <w:rPr>
          <w:spacing w:val="2"/>
          <w:lang w:val="da-DK"/>
        </w:rPr>
        <w:t>riển khai thực hiện đồng bộ, có hiệu quả các chính sách về giảm nghèo; nâng cao khả năng tiếp cận các dịch vụ xã hội cơ bản cho hộ nghèo, hộ cận nghèo.</w:t>
      </w:r>
      <w:r w:rsidRPr="00C25693">
        <w:rPr>
          <w:spacing w:val="2"/>
          <w:lang w:val="nl-NL" w:bidi="km-KH"/>
        </w:rPr>
        <w:t xml:space="preserve"> Tăng cường t</w:t>
      </w:r>
      <w:r w:rsidRPr="00C25693">
        <w:rPr>
          <w:spacing w:val="2"/>
          <w:highlight w:val="white"/>
          <w:lang w:val="nl-NL"/>
        </w:rPr>
        <w:t>uyên truyền, vận động mọi người tham gia bảo hiểm xã hội, bảo hiểm y tế, hướng tới bảo hiểm y tế toàn dân.</w:t>
      </w:r>
    </w:p>
    <w:p w:rsidR="00233E5E" w:rsidRPr="00C25693" w:rsidRDefault="00233E5E" w:rsidP="00AC0B24">
      <w:pPr>
        <w:spacing w:before="120" w:line="360" w:lineRule="exact"/>
        <w:ind w:firstLine="567"/>
        <w:rPr>
          <w:b/>
          <w:snapToGrid w:val="0"/>
          <w:highlight w:val="white"/>
          <w:lang w:val="da-DK"/>
        </w:rPr>
      </w:pPr>
      <w:r w:rsidRPr="00C25693">
        <w:rPr>
          <w:b/>
          <w:bCs/>
          <w:i/>
          <w:highlight w:val="white"/>
          <w:lang w:val="da-DK"/>
        </w:rPr>
        <w:t>Quản lý tài nguyên, bảo vệ môi trường; chủ động ứng phó với biến đổi khí hậu, nước biển dâng:</w:t>
      </w:r>
      <w:r w:rsidRPr="00C25693">
        <w:rPr>
          <w:highlight w:val="white"/>
          <w:lang w:val="da-DK"/>
        </w:rPr>
        <w:t xml:space="preserve"> Quy hoạch, lập kế hoạch sử dụng đất; tăng cường công tác quản lý, chuyển đổi sử dụng hợp lý và hiệu quả diện tích đất phục vụ cho yêu cầu phát triển. Tổ chức điều tra, đánh giá và quy hoạch phân bổ tài nguyên nước phục vụ quản lý, khai thác, sử dụng bền vững và hiệu quả. Nâng cao ý thức cộng đồng trong bảo vệ môi trường, kiểm soát, quản lý chặt chẽ môi trường trong sản xuất, kinh doanh, khu dân cư, làng nghề... Xử lý triệt để các cơ sở ô nhiễm môi trường, nhất là các cơ sở gây ô nhiễm môi trường nghiêm trọng, không để phát sinh mới. Đẩy mạnh thực hiện các giải pháp giảm thiểu rác thải nhựa, xã hội hóa công tác thu gom, xử lý chất thải. Quy hoạch không gian biển; tăng cường hợp tác liên kết để nâng cao năng lực dự báo, cảnh báo, năng lực phòng, chống và thích ứng với thiên tai, biến đổi khí hậu và nước biển dâng, sụt lún đất. </w:t>
      </w:r>
    </w:p>
    <w:p w:rsidR="00233E5E" w:rsidRPr="00C25693" w:rsidRDefault="00233E5E" w:rsidP="00AC0B24">
      <w:pPr>
        <w:spacing w:before="120" w:line="360" w:lineRule="exact"/>
        <w:ind w:firstLine="567"/>
        <w:rPr>
          <w:b/>
          <w:snapToGrid w:val="0"/>
          <w:highlight w:val="white"/>
          <w:lang w:val="da-DK"/>
        </w:rPr>
      </w:pPr>
      <w:r w:rsidRPr="00C25693">
        <w:rPr>
          <w:b/>
          <w:snapToGrid w:val="0"/>
          <w:highlight w:val="white"/>
          <w:lang w:val="da-DK"/>
        </w:rPr>
        <w:lastRenderedPageBreak/>
        <w:t>(3) Quốc phòng - an ninh, đối ngoại</w:t>
      </w:r>
    </w:p>
    <w:p w:rsidR="00233E5E" w:rsidRPr="00C25693" w:rsidRDefault="00233E5E" w:rsidP="00AC0B24">
      <w:pPr>
        <w:spacing w:before="120" w:line="360" w:lineRule="exact"/>
        <w:ind w:firstLine="567"/>
        <w:rPr>
          <w:b/>
          <w:i/>
          <w:snapToGrid w:val="0"/>
          <w:highlight w:val="white"/>
          <w:lang w:val="da-DK"/>
        </w:rPr>
      </w:pPr>
      <w:r w:rsidRPr="00C25693">
        <w:rPr>
          <w:b/>
          <w:i/>
          <w:snapToGrid w:val="0"/>
          <w:highlight w:val="white"/>
          <w:lang w:val="da-DK"/>
        </w:rPr>
        <w:t>Tăng cường quốc phòng và an ninh, giữ vững ổn định chính trị, trật tự, an toàn xã hội:</w:t>
      </w:r>
    </w:p>
    <w:p w:rsidR="00233E5E" w:rsidRPr="00C25693" w:rsidRDefault="00233E5E" w:rsidP="00AC0B24">
      <w:pPr>
        <w:spacing w:before="120" w:line="360" w:lineRule="exact"/>
        <w:ind w:firstLine="567"/>
        <w:rPr>
          <w:b/>
          <w:i/>
          <w:snapToGrid w:val="0"/>
          <w:highlight w:val="white"/>
          <w:lang w:val="da-DK"/>
        </w:rPr>
      </w:pPr>
      <w:r w:rsidRPr="00C25693">
        <w:rPr>
          <w:b/>
          <w:i/>
          <w:snapToGrid w:val="0"/>
          <w:highlight w:val="white"/>
          <w:lang w:val="da-DK"/>
        </w:rPr>
        <w:t xml:space="preserve"> </w:t>
      </w:r>
      <w:r w:rsidRPr="00C25693">
        <w:rPr>
          <w:highlight w:val="white"/>
          <w:lang w:val="da-DK"/>
        </w:rPr>
        <w:t>Quán triệt, triển khai và thực hiện có hiệu quả các chủ trương, chính sách, pháp luật, chiến lược của Đảng, Nhà nước về bảo vệ Tổ quốc trong tình hình mới.</w:t>
      </w:r>
      <w:r w:rsidRPr="00C25693">
        <w:rPr>
          <w:lang w:val="da-DK" w:bidi="km-KH"/>
        </w:rPr>
        <w:t xml:space="preserve"> Tăng cường tiềm lực quốc phòng, an ninh trong khu vực phòng thủ. Kết hợp chặt chẽ giữa nhiệm vụ phát triển kinh tế - xã hội với củng cố quốc phòng - an ninh. Thực hiện tốt công tác tuyển quân, tuyển sinh, huấn luyện và diễn tập hàng năm; x</w:t>
      </w:r>
      <w:r w:rsidRPr="00C25693">
        <w:rPr>
          <w:highlight w:val="white"/>
          <w:lang w:val="da-DK"/>
        </w:rPr>
        <w:t>ây dựng tổ chức Đảng trong lực lượng vũ trang trong sạch, vững mạnh</w:t>
      </w:r>
      <w:r w:rsidRPr="00C25693">
        <w:rPr>
          <w:lang w:val="da-DK" w:bidi="km-KH"/>
        </w:rPr>
        <w:t xml:space="preserve"> toàn diện. Thực hiện tốt chính sách hậu phương quân đội. </w:t>
      </w:r>
    </w:p>
    <w:p w:rsidR="00233E5E" w:rsidRPr="00C25693" w:rsidRDefault="00233E5E" w:rsidP="00AC0B24">
      <w:pPr>
        <w:spacing w:before="120" w:line="360" w:lineRule="exact"/>
        <w:ind w:firstLine="567"/>
        <w:rPr>
          <w:b/>
          <w:lang w:val="da-DK"/>
        </w:rPr>
      </w:pPr>
      <w:r w:rsidRPr="00C25693">
        <w:rPr>
          <w:spacing w:val="-2"/>
          <w:lang w:val="da-DK" w:bidi="km-KH"/>
        </w:rPr>
        <w:t xml:space="preserve">Chủ động nắm tình hình, </w:t>
      </w:r>
      <w:r w:rsidRPr="00C25693">
        <w:rPr>
          <w:spacing w:val="-2"/>
          <w:highlight w:val="white"/>
          <w:lang w:val="da-DK"/>
        </w:rPr>
        <w:t xml:space="preserve">đấu tranh, ngăn chặn làm thất bại âm mưu, hoạt động chống phá của các thế lực thù địch, phản động; </w:t>
      </w:r>
      <w:r w:rsidRPr="00C25693">
        <w:rPr>
          <w:highlight w:val="white"/>
          <w:lang w:val="da-DK"/>
        </w:rPr>
        <w:t>giải quyết kịp thời, có hiệu quả, đúng pháp luật các vấn đề, vụ việc phức tạp xảy ra, không để các thế lực thù địch, đối tượng xấu lợi dụng kích động, xúi giục tụ tập đông người gây bất ổn về an ninh chính trị</w:t>
      </w:r>
      <w:r w:rsidRPr="00C25693">
        <w:rPr>
          <w:lang w:val="da-DK"/>
        </w:rPr>
        <w:t xml:space="preserve"> và trật tự, an toàn xã hội</w:t>
      </w:r>
      <w:r w:rsidRPr="00C25693">
        <w:rPr>
          <w:spacing w:val="-2"/>
          <w:lang w:val="da-DK" w:bidi="km-KH"/>
        </w:rPr>
        <w:t xml:space="preserve">; </w:t>
      </w:r>
      <w:r w:rsidRPr="00C25693">
        <w:rPr>
          <w:bCs/>
          <w:spacing w:val="-2"/>
          <w:highlight w:val="white"/>
          <w:lang w:val="da-DK"/>
        </w:rPr>
        <w:t>không để hình thành, công khai tổ chức chính trị đối lập trên địa bàn</w:t>
      </w:r>
      <w:r w:rsidRPr="00C25693">
        <w:rPr>
          <w:spacing w:val="-2"/>
          <w:lang w:val="da-DK" w:bidi="km-KH"/>
        </w:rPr>
        <w:t xml:space="preserve">. Tăng cường công tác bảo đảm an ninh chính trị nội bộ, an ninh văn hóa - tư tưởng, thông tin truyền thông, an ninh mạng, an ninh kinh tế, an ninh xã hội. Bảo vệ tuyệt đối an toàn các sự kiện chính trị, xã hội, các mục tiêu trọng điểm. Chủ động đấu tranh phòng, chống các loại tội phạm, tệ nạn xã hội; bảo đảm trật tự, an toàn giao thông, phòng, chống cháy, nổ và cứu nạn, cứu hộ. Đẩy mạnh phong trào toàn dân bảo vệ </w:t>
      </w:r>
      <w:r w:rsidR="00D10362" w:rsidRPr="00C25693">
        <w:rPr>
          <w:spacing w:val="-2"/>
          <w:lang w:val="da-DK" w:bidi="km-KH"/>
        </w:rPr>
        <w:t>ANTQ</w:t>
      </w:r>
      <w:r w:rsidRPr="00C25693">
        <w:rPr>
          <w:spacing w:val="-2"/>
          <w:lang w:val="da-DK" w:bidi="km-KH"/>
        </w:rPr>
        <w:t>.</w:t>
      </w:r>
    </w:p>
    <w:p w:rsidR="00233E5E" w:rsidRPr="00C25693" w:rsidRDefault="00233E5E" w:rsidP="00AC0B24">
      <w:pPr>
        <w:spacing w:before="120" w:line="360" w:lineRule="exact"/>
        <w:ind w:firstLine="567"/>
        <w:rPr>
          <w:b/>
          <w:spacing w:val="-2"/>
          <w:lang w:val="da-DK" w:bidi="km-KH"/>
        </w:rPr>
      </w:pPr>
      <w:r w:rsidRPr="00C25693">
        <w:rPr>
          <w:b/>
          <w:bCs/>
          <w:i/>
          <w:iCs/>
          <w:spacing w:val="-2"/>
          <w:highlight w:val="white"/>
          <w:lang w:val="da-DK"/>
        </w:rPr>
        <w:t xml:space="preserve">Thực hiện công tác đối ngoại đúng chủ trương, đường lối của Đảng và Nhà nước: </w:t>
      </w:r>
      <w:r w:rsidRPr="00C25693">
        <w:rPr>
          <w:spacing w:val="-2"/>
          <w:highlight w:val="white"/>
          <w:lang w:val="da-DK"/>
        </w:rPr>
        <w:t>Triển khai có hiệu quả hoạt động đối ngoại của Đảng, ngoại giao Nhà nước và đối ngoại nhân dân, chú trọng công tác vận động người Trà Vinh ở nước ngoài. Tập trung vận động tài trợ các dự án ODA, NGO gắn với việc quản lý và sử dụng có hiệu quả các nguồn vốn. Quan tâm đào tạo, bồi dưỡng kiến thức, nghiệp vụ, ngoại ngữ cho đội ngũ cán bộ, công chức, viên chức làm công tác đối ngoại.</w:t>
      </w:r>
    </w:p>
    <w:p w:rsidR="00530A48" w:rsidRPr="00C25693" w:rsidRDefault="00530A48" w:rsidP="00AC0B24">
      <w:pPr>
        <w:spacing w:before="120" w:line="360" w:lineRule="exact"/>
        <w:ind w:firstLine="567"/>
        <w:rPr>
          <w:rFonts w:cs="Times New Roman"/>
          <w:spacing w:val="2"/>
          <w:szCs w:val="28"/>
          <w:lang w:val="vi-VN"/>
        </w:rPr>
      </w:pPr>
      <w:r w:rsidRPr="00C25693">
        <w:rPr>
          <w:rFonts w:cs="Times New Roman"/>
          <w:spacing w:val="2"/>
          <w:szCs w:val="28"/>
          <w:lang w:val="vi-VN"/>
        </w:rPr>
        <w:t xml:space="preserve">Đại hội </w:t>
      </w:r>
      <w:r w:rsidRPr="00C25693">
        <w:rPr>
          <w:rFonts w:cs="Times New Roman"/>
          <w:spacing w:val="2"/>
          <w:szCs w:val="28"/>
          <w:lang w:val="da-DK"/>
        </w:rPr>
        <w:t xml:space="preserve">đã </w:t>
      </w:r>
      <w:r w:rsidRPr="00C25693">
        <w:rPr>
          <w:rFonts w:cs="Times New Roman"/>
          <w:spacing w:val="2"/>
          <w:szCs w:val="28"/>
          <w:lang w:val="vi-VN"/>
        </w:rPr>
        <w:t>kêu gọi toàn thể cán bộ, đảng viên và các tầng lớp Nhân dân trong tỉnh tiếp tục phát huy truyền thống cách mạng, đoàn kết, khắc phục khó khăn, nêu cao tinh thần chủ động, sáng tạo, đẩy mạnh phong trào thi đua yêu nước, quyết tâm phấn đấu hoàn thành thắng lợi các mục tiêu, nhiệm vụ của Nghị quyết Đại hội Đảng bộ tỉnh lần thứ XI đề ra, đưa tỉnh nhà vững bước đi lên và góp phần xứng đáng cùng cả nước thực hiện thắng lợi Nghị quyết Đại hội đại biểu toàn quốc lần thứ XIII của Đảng.</w:t>
      </w:r>
    </w:p>
    <w:p w:rsidR="00FD226B" w:rsidRPr="00C25693" w:rsidRDefault="00530A48" w:rsidP="00655C59">
      <w:pPr>
        <w:spacing w:after="120" w:line="360" w:lineRule="auto"/>
        <w:jc w:val="right"/>
        <w:rPr>
          <w:rFonts w:cs="Times New Roman"/>
          <w:b/>
          <w:szCs w:val="28"/>
        </w:rPr>
      </w:pPr>
      <w:r w:rsidRPr="00C25693">
        <w:rPr>
          <w:rFonts w:eastAsia="Times New Roman" w:cs="Times New Roman"/>
          <w:b/>
          <w:szCs w:val="28"/>
        </w:rPr>
        <w:t xml:space="preserve">BAN </w:t>
      </w:r>
      <w:r w:rsidR="006579F9" w:rsidRPr="00C25693">
        <w:rPr>
          <w:rFonts w:eastAsia="Times New Roman" w:cs="Times New Roman"/>
          <w:b/>
          <w:szCs w:val="28"/>
        </w:rPr>
        <w:t>TUYÊN GIÁO TỈNH ỦY</w:t>
      </w:r>
    </w:p>
    <w:sectPr w:rsidR="00FD226B" w:rsidRPr="00C25693" w:rsidSect="00C25693">
      <w:headerReference w:type="default" r:id="rId7"/>
      <w:footerReference w:type="first" r:id="rId8"/>
      <w:pgSz w:w="11907" w:h="16840" w:code="9"/>
      <w:pgMar w:top="1134"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EA" w:rsidRDefault="007E14EA" w:rsidP="00FD226B">
      <w:r>
        <w:separator/>
      </w:r>
    </w:p>
  </w:endnote>
  <w:endnote w:type="continuationSeparator" w:id="0">
    <w:p w:rsidR="007E14EA" w:rsidRDefault="007E14EA" w:rsidP="00FD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86862"/>
      <w:docPartObj>
        <w:docPartGallery w:val="Page Numbers (Bottom of Page)"/>
        <w:docPartUnique/>
      </w:docPartObj>
    </w:sdtPr>
    <w:sdtEndPr>
      <w:rPr>
        <w:noProof/>
      </w:rPr>
    </w:sdtEndPr>
    <w:sdtContent>
      <w:p w:rsidR="003B0B79" w:rsidRDefault="003B0B79">
        <w:pPr>
          <w:pStyle w:val="Footer"/>
          <w:jc w:val="center"/>
        </w:pPr>
        <w:r>
          <w:fldChar w:fldCharType="begin"/>
        </w:r>
        <w:r>
          <w:instrText xml:space="preserve"> PAGE   \* MERGEFORMAT </w:instrText>
        </w:r>
        <w:r>
          <w:fldChar w:fldCharType="separate"/>
        </w:r>
        <w:r w:rsidR="00C25693">
          <w:rPr>
            <w:noProof/>
          </w:rPr>
          <w:t>1</w:t>
        </w:r>
        <w:r>
          <w:rPr>
            <w:noProof/>
          </w:rPr>
          <w:fldChar w:fldCharType="end"/>
        </w:r>
      </w:p>
    </w:sdtContent>
  </w:sdt>
  <w:p w:rsidR="003B0B79" w:rsidRDefault="003B0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EA" w:rsidRDefault="007E14EA" w:rsidP="00FD226B">
      <w:r>
        <w:separator/>
      </w:r>
    </w:p>
  </w:footnote>
  <w:footnote w:type="continuationSeparator" w:id="0">
    <w:p w:rsidR="007E14EA" w:rsidRDefault="007E14EA" w:rsidP="00FD2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776454"/>
      <w:docPartObj>
        <w:docPartGallery w:val="Page Numbers (Top of Page)"/>
        <w:docPartUnique/>
      </w:docPartObj>
    </w:sdtPr>
    <w:sdtEndPr>
      <w:rPr>
        <w:noProof/>
      </w:rPr>
    </w:sdtEndPr>
    <w:sdtContent>
      <w:p w:rsidR="00FD226B" w:rsidRDefault="00FD226B">
        <w:pPr>
          <w:pStyle w:val="Header"/>
          <w:jc w:val="center"/>
        </w:pPr>
        <w:r>
          <w:fldChar w:fldCharType="begin"/>
        </w:r>
        <w:r>
          <w:instrText xml:space="preserve"> PAGE   \* MERGEFORMAT </w:instrText>
        </w:r>
        <w:r>
          <w:fldChar w:fldCharType="separate"/>
        </w:r>
        <w:r w:rsidR="00DA2C14">
          <w:rPr>
            <w:noProof/>
          </w:rPr>
          <w:t>10</w:t>
        </w:r>
        <w:r>
          <w:rPr>
            <w:noProof/>
          </w:rPr>
          <w:fldChar w:fldCharType="end"/>
        </w:r>
      </w:p>
    </w:sdtContent>
  </w:sdt>
  <w:p w:rsidR="00FD226B" w:rsidRDefault="00FD2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0E7C"/>
    <w:multiLevelType w:val="hybridMultilevel"/>
    <w:tmpl w:val="E24E902E"/>
    <w:lvl w:ilvl="0" w:tplc="9E2A16EE">
      <w:start w:val="1"/>
      <w:numFmt w:val="decimal"/>
      <w:lvlText w:val="%1."/>
      <w:lvlJc w:val="left"/>
      <w:pPr>
        <w:ind w:left="502"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516DD"/>
    <w:multiLevelType w:val="hybridMultilevel"/>
    <w:tmpl w:val="96F83D9A"/>
    <w:lvl w:ilvl="0" w:tplc="B8A88430">
      <w:start w:val="1"/>
      <w:numFmt w:val="decimalZero"/>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982827"/>
    <w:multiLevelType w:val="hybridMultilevel"/>
    <w:tmpl w:val="C388E650"/>
    <w:lvl w:ilvl="0" w:tplc="E3888F66">
      <w:start w:val="1"/>
      <w:numFmt w:val="decimal"/>
      <w:lvlText w:val="%1."/>
      <w:lvlJc w:val="left"/>
      <w:pPr>
        <w:ind w:left="927" w:hanging="360"/>
      </w:pPr>
      <w:rPr>
        <w:rFonts w:ascii="Times New Roman" w:hAnsi="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4024397"/>
    <w:multiLevelType w:val="hybridMultilevel"/>
    <w:tmpl w:val="65AE3358"/>
    <w:lvl w:ilvl="0" w:tplc="5A4463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77C2019"/>
    <w:multiLevelType w:val="hybridMultilevel"/>
    <w:tmpl w:val="7EDE8AB4"/>
    <w:lvl w:ilvl="0" w:tplc="B1081B0A">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785D4711"/>
    <w:multiLevelType w:val="hybridMultilevel"/>
    <w:tmpl w:val="D974B000"/>
    <w:lvl w:ilvl="0" w:tplc="EB2E0764">
      <w:start w:val="1"/>
      <w:numFmt w:val="decimalZero"/>
      <w:lvlText w:val="(%1)"/>
      <w:lvlJc w:val="left"/>
      <w:pPr>
        <w:ind w:left="1180" w:hanging="4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DE"/>
    <w:rsid w:val="000C72C2"/>
    <w:rsid w:val="000D53A4"/>
    <w:rsid w:val="00141782"/>
    <w:rsid w:val="00162EC5"/>
    <w:rsid w:val="00200432"/>
    <w:rsid w:val="002231C3"/>
    <w:rsid w:val="00233E5E"/>
    <w:rsid w:val="00333A16"/>
    <w:rsid w:val="00337763"/>
    <w:rsid w:val="00355AA3"/>
    <w:rsid w:val="00363ECD"/>
    <w:rsid w:val="003B0B79"/>
    <w:rsid w:val="003B1AFF"/>
    <w:rsid w:val="003B7EE1"/>
    <w:rsid w:val="003D0410"/>
    <w:rsid w:val="004264CE"/>
    <w:rsid w:val="00444CEC"/>
    <w:rsid w:val="004553B3"/>
    <w:rsid w:val="004C1448"/>
    <w:rsid w:val="00514F24"/>
    <w:rsid w:val="00530A48"/>
    <w:rsid w:val="00541EA2"/>
    <w:rsid w:val="00542051"/>
    <w:rsid w:val="005A1623"/>
    <w:rsid w:val="005E5BDE"/>
    <w:rsid w:val="00625BB8"/>
    <w:rsid w:val="006545C1"/>
    <w:rsid w:val="00655C59"/>
    <w:rsid w:val="006579F9"/>
    <w:rsid w:val="006A4A72"/>
    <w:rsid w:val="007375DA"/>
    <w:rsid w:val="00762139"/>
    <w:rsid w:val="00767D6C"/>
    <w:rsid w:val="00773930"/>
    <w:rsid w:val="00792A1D"/>
    <w:rsid w:val="007D31F7"/>
    <w:rsid w:val="007E14EA"/>
    <w:rsid w:val="008A1026"/>
    <w:rsid w:val="008D3B6C"/>
    <w:rsid w:val="008E15DE"/>
    <w:rsid w:val="00957102"/>
    <w:rsid w:val="009751D2"/>
    <w:rsid w:val="009D0E7A"/>
    <w:rsid w:val="00AC0B24"/>
    <w:rsid w:val="00AC4302"/>
    <w:rsid w:val="00B05C0B"/>
    <w:rsid w:val="00B60E7B"/>
    <w:rsid w:val="00C23F88"/>
    <w:rsid w:val="00C25693"/>
    <w:rsid w:val="00C9793A"/>
    <w:rsid w:val="00D0255C"/>
    <w:rsid w:val="00D10362"/>
    <w:rsid w:val="00D4677C"/>
    <w:rsid w:val="00D77674"/>
    <w:rsid w:val="00D84BC9"/>
    <w:rsid w:val="00D97ABA"/>
    <w:rsid w:val="00DA2C14"/>
    <w:rsid w:val="00DC00BC"/>
    <w:rsid w:val="00E03836"/>
    <w:rsid w:val="00E1295F"/>
    <w:rsid w:val="00E50401"/>
    <w:rsid w:val="00E84792"/>
    <w:rsid w:val="00EB2A8B"/>
    <w:rsid w:val="00ED2164"/>
    <w:rsid w:val="00F125AC"/>
    <w:rsid w:val="00F4552E"/>
    <w:rsid w:val="00FD2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3793"/>
  <w15:docId w15:val="{B5B1C37C-AEB4-4E9A-A792-35A00A6D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5BDE"/>
    <w:pPr>
      <w:spacing w:before="100" w:beforeAutospacing="1" w:after="100" w:afterAutospacing="1"/>
      <w:jc w:val="left"/>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6545C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BDE"/>
    <w:rPr>
      <w:rFonts w:eastAsia="Times New Roman" w:cs="Times New Roman"/>
      <w:b/>
      <w:bCs/>
      <w:kern w:val="36"/>
      <w:sz w:val="48"/>
      <w:szCs w:val="48"/>
    </w:rPr>
  </w:style>
  <w:style w:type="paragraph" w:styleId="NormalWeb">
    <w:name w:val="Normal (Web)"/>
    <w:basedOn w:val="Normal"/>
    <w:uiPriority w:val="99"/>
    <w:semiHidden/>
    <w:unhideWhenUsed/>
    <w:rsid w:val="005E5BDE"/>
    <w:pPr>
      <w:spacing w:before="100" w:beforeAutospacing="1" w:after="100" w:afterAutospacing="1"/>
      <w:jc w:val="left"/>
    </w:pPr>
    <w:rPr>
      <w:rFonts w:eastAsia="Times New Roman" w:cs="Times New Roman"/>
      <w:sz w:val="24"/>
      <w:szCs w:val="24"/>
    </w:rPr>
  </w:style>
  <w:style w:type="paragraph" w:styleId="BodyTextIndent2">
    <w:name w:val="Body Text Indent 2"/>
    <w:basedOn w:val="Normal"/>
    <w:link w:val="BodyTextIndent2Char"/>
    <w:rsid w:val="004C1448"/>
    <w:pPr>
      <w:spacing w:after="120" w:line="480" w:lineRule="auto"/>
      <w:ind w:left="360"/>
      <w:jc w:val="left"/>
    </w:pPr>
    <w:rPr>
      <w:rFonts w:eastAsia="Calibri" w:cs="Times New Roman"/>
      <w:sz w:val="24"/>
      <w:szCs w:val="24"/>
    </w:rPr>
  </w:style>
  <w:style w:type="character" w:customStyle="1" w:styleId="BodyTextIndent2Char">
    <w:name w:val="Body Text Indent 2 Char"/>
    <w:basedOn w:val="DefaultParagraphFont"/>
    <w:link w:val="BodyTextIndent2"/>
    <w:rsid w:val="004C1448"/>
    <w:rPr>
      <w:rFonts w:eastAsia="Calibri" w:cs="Times New Roman"/>
      <w:sz w:val="24"/>
      <w:szCs w:val="24"/>
    </w:rPr>
  </w:style>
  <w:style w:type="character" w:customStyle="1" w:styleId="Heading2Char">
    <w:name w:val="Heading 2 Char"/>
    <w:basedOn w:val="DefaultParagraphFont"/>
    <w:link w:val="Heading2"/>
    <w:uiPriority w:val="9"/>
    <w:semiHidden/>
    <w:rsid w:val="006545C1"/>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6545C1"/>
    <w:pPr>
      <w:spacing w:after="120"/>
    </w:pPr>
  </w:style>
  <w:style w:type="character" w:customStyle="1" w:styleId="BodyTextChar">
    <w:name w:val="Body Text Char"/>
    <w:basedOn w:val="DefaultParagraphFont"/>
    <w:link w:val="BodyText"/>
    <w:uiPriority w:val="99"/>
    <w:semiHidden/>
    <w:rsid w:val="006545C1"/>
  </w:style>
  <w:style w:type="paragraph" w:styleId="BodyTextIndent">
    <w:name w:val="Body Text Indent"/>
    <w:basedOn w:val="Normal"/>
    <w:link w:val="BodyTextIndentChar"/>
    <w:uiPriority w:val="99"/>
    <w:unhideWhenUsed/>
    <w:rsid w:val="006545C1"/>
    <w:pPr>
      <w:spacing w:after="120"/>
      <w:ind w:left="360"/>
      <w:jc w:val="left"/>
    </w:pPr>
    <w:rPr>
      <w:rFonts w:eastAsia="Times New Roman" w:cs="Times New Roman"/>
      <w:szCs w:val="28"/>
    </w:rPr>
  </w:style>
  <w:style w:type="character" w:customStyle="1" w:styleId="BodyTextIndentChar">
    <w:name w:val="Body Text Indent Char"/>
    <w:basedOn w:val="DefaultParagraphFont"/>
    <w:link w:val="BodyTextIndent"/>
    <w:uiPriority w:val="99"/>
    <w:rsid w:val="006545C1"/>
    <w:rPr>
      <w:rFonts w:eastAsia="Times New Roman" w:cs="Times New Roman"/>
      <w:szCs w:val="28"/>
    </w:rPr>
  </w:style>
  <w:style w:type="character" w:customStyle="1" w:styleId="BodyTextChar1">
    <w:name w:val="Body Text Char1"/>
    <w:uiPriority w:val="99"/>
    <w:locked/>
    <w:rsid w:val="006545C1"/>
    <w:rPr>
      <w:sz w:val="29"/>
      <w:szCs w:val="29"/>
      <w:shd w:val="clear" w:color="auto" w:fill="FFFFFF"/>
    </w:rPr>
  </w:style>
  <w:style w:type="paragraph" w:styleId="Header">
    <w:name w:val="header"/>
    <w:basedOn w:val="Normal"/>
    <w:link w:val="HeaderChar"/>
    <w:uiPriority w:val="99"/>
    <w:unhideWhenUsed/>
    <w:rsid w:val="00FD226B"/>
    <w:pPr>
      <w:tabs>
        <w:tab w:val="center" w:pos="4680"/>
        <w:tab w:val="right" w:pos="9360"/>
      </w:tabs>
    </w:pPr>
  </w:style>
  <w:style w:type="character" w:customStyle="1" w:styleId="HeaderChar">
    <w:name w:val="Header Char"/>
    <w:basedOn w:val="DefaultParagraphFont"/>
    <w:link w:val="Header"/>
    <w:uiPriority w:val="99"/>
    <w:rsid w:val="00FD226B"/>
  </w:style>
  <w:style w:type="paragraph" w:styleId="Footer">
    <w:name w:val="footer"/>
    <w:basedOn w:val="Normal"/>
    <w:link w:val="FooterChar"/>
    <w:uiPriority w:val="99"/>
    <w:unhideWhenUsed/>
    <w:rsid w:val="00FD226B"/>
    <w:pPr>
      <w:tabs>
        <w:tab w:val="center" w:pos="4680"/>
        <w:tab w:val="right" w:pos="9360"/>
      </w:tabs>
    </w:pPr>
  </w:style>
  <w:style w:type="character" w:customStyle="1" w:styleId="FooterChar">
    <w:name w:val="Footer Char"/>
    <w:basedOn w:val="DefaultParagraphFont"/>
    <w:link w:val="Footer"/>
    <w:uiPriority w:val="99"/>
    <w:rsid w:val="00FD226B"/>
  </w:style>
  <w:style w:type="paragraph" w:styleId="ListParagraph">
    <w:name w:val="List Paragraph"/>
    <w:basedOn w:val="Normal"/>
    <w:uiPriority w:val="34"/>
    <w:qFormat/>
    <w:rsid w:val="007375DA"/>
    <w:pPr>
      <w:ind w:left="720"/>
      <w:contextualSpacing/>
    </w:pPr>
  </w:style>
  <w:style w:type="character" w:styleId="Strong">
    <w:name w:val="Strong"/>
    <w:basedOn w:val="DefaultParagraphFont"/>
    <w:uiPriority w:val="22"/>
    <w:qFormat/>
    <w:rsid w:val="00F125AC"/>
    <w:rPr>
      <w:b/>
      <w:bCs/>
    </w:rPr>
  </w:style>
  <w:style w:type="table" w:styleId="TableGrid">
    <w:name w:val="Table Grid"/>
    <w:basedOn w:val="TableNormal"/>
    <w:uiPriority w:val="39"/>
    <w:rsid w:val="00E03836"/>
    <w:pPr>
      <w:jc w:val="left"/>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
    <w:rsid w:val="00B60E7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paragraph" w:styleId="BalloonText">
    <w:name w:val="Balloon Text"/>
    <w:basedOn w:val="Normal"/>
    <w:link w:val="BalloonTextChar"/>
    <w:uiPriority w:val="99"/>
    <w:semiHidden/>
    <w:unhideWhenUsed/>
    <w:rsid w:val="008A10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49562">
      <w:bodyDiv w:val="1"/>
      <w:marLeft w:val="0"/>
      <w:marRight w:val="0"/>
      <w:marTop w:val="0"/>
      <w:marBottom w:val="0"/>
      <w:divBdr>
        <w:top w:val="none" w:sz="0" w:space="0" w:color="auto"/>
        <w:left w:val="none" w:sz="0" w:space="0" w:color="auto"/>
        <w:bottom w:val="none" w:sz="0" w:space="0" w:color="auto"/>
        <w:right w:val="none" w:sz="0" w:space="0" w:color="auto"/>
      </w:divBdr>
      <w:divsChild>
        <w:div w:id="367947564">
          <w:marLeft w:val="0"/>
          <w:marRight w:val="0"/>
          <w:marTop w:val="0"/>
          <w:marBottom w:val="0"/>
          <w:divBdr>
            <w:top w:val="none" w:sz="0" w:space="0" w:color="auto"/>
            <w:left w:val="none" w:sz="0" w:space="0" w:color="auto"/>
            <w:bottom w:val="none" w:sz="0" w:space="0" w:color="auto"/>
            <w:right w:val="none" w:sz="0" w:space="0" w:color="auto"/>
          </w:divBdr>
          <w:divsChild>
            <w:div w:id="446700143">
              <w:marLeft w:val="0"/>
              <w:marRight w:val="0"/>
              <w:marTop w:val="0"/>
              <w:marBottom w:val="0"/>
              <w:divBdr>
                <w:top w:val="none" w:sz="0" w:space="0" w:color="auto"/>
                <w:left w:val="none" w:sz="0" w:space="0" w:color="auto"/>
                <w:bottom w:val="none" w:sz="0" w:space="0" w:color="auto"/>
                <w:right w:val="none" w:sz="0" w:space="0" w:color="auto"/>
              </w:divBdr>
              <w:divsChild>
                <w:div w:id="794519800">
                  <w:marLeft w:val="0"/>
                  <w:marRight w:val="0"/>
                  <w:marTop w:val="0"/>
                  <w:marBottom w:val="0"/>
                  <w:divBdr>
                    <w:top w:val="none" w:sz="0" w:space="0" w:color="auto"/>
                    <w:left w:val="none" w:sz="0" w:space="0" w:color="auto"/>
                    <w:bottom w:val="none" w:sz="0" w:space="0" w:color="auto"/>
                    <w:right w:val="none" w:sz="0" w:space="0" w:color="auto"/>
                  </w:divBdr>
                  <w:divsChild>
                    <w:div w:id="11371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4732</Words>
  <Characters>26978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2020-10-19T03:01:00Z</cp:lastPrinted>
  <dcterms:created xsi:type="dcterms:W3CDTF">2020-10-21T06:20:00Z</dcterms:created>
  <dcterms:modified xsi:type="dcterms:W3CDTF">2020-10-21T06:20:00Z</dcterms:modified>
</cp:coreProperties>
</file>